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8F2" w:rsidRDefault="009B18F2" w:rsidP="00CC3177">
      <w:pPr>
        <w:adjustRightInd w:val="0"/>
        <w:snapToGrid w:val="0"/>
        <w:spacing w:beforeLines="50"/>
        <w:jc w:val="center"/>
        <w:rPr>
          <w:rFonts w:eastAsia="標楷體"/>
          <w:bCs/>
          <w:sz w:val="26"/>
          <w:szCs w:val="26"/>
        </w:rPr>
      </w:pPr>
      <w:r w:rsidRPr="003A539F">
        <w:rPr>
          <w:rFonts w:eastAsia="標楷體"/>
          <w:bCs/>
          <w:sz w:val="26"/>
          <w:szCs w:val="26"/>
        </w:rPr>
        <w:t>國立東華大學</w:t>
      </w:r>
      <w:r w:rsidR="00C52533" w:rsidRPr="003A539F">
        <w:rPr>
          <w:rFonts w:eastAsia="標楷體" w:hint="eastAsia"/>
          <w:bCs/>
          <w:sz w:val="26"/>
          <w:szCs w:val="26"/>
        </w:rPr>
        <w:t>企業管理學系</w:t>
      </w:r>
      <w:r w:rsidR="00F72C0F" w:rsidRPr="003A539F">
        <w:rPr>
          <w:rFonts w:eastAsia="標楷體" w:hint="eastAsia"/>
          <w:bCs/>
          <w:sz w:val="26"/>
          <w:szCs w:val="26"/>
        </w:rPr>
        <w:t>暨運籌管理研究所</w:t>
      </w:r>
      <w:r w:rsidR="00A3738E" w:rsidRPr="003A539F">
        <w:rPr>
          <w:rFonts w:eastAsia="標楷體" w:hint="eastAsia"/>
          <w:bCs/>
          <w:sz w:val="26"/>
          <w:szCs w:val="26"/>
        </w:rPr>
        <w:t>「教育部補助大學校院精進全英語學位學制班別計畫」補助本系</w:t>
      </w:r>
      <w:r w:rsidRPr="003A539F">
        <w:rPr>
          <w:rFonts w:eastAsia="標楷體"/>
          <w:bCs/>
          <w:sz w:val="26"/>
          <w:szCs w:val="26"/>
        </w:rPr>
        <w:t>研究生出席國外地區國際學術會議經費辦法</w:t>
      </w:r>
    </w:p>
    <w:p w:rsidR="001A25CE" w:rsidRPr="003A539F" w:rsidRDefault="001A25CE" w:rsidP="00CC3177">
      <w:pPr>
        <w:adjustRightInd w:val="0"/>
        <w:snapToGrid w:val="0"/>
        <w:spacing w:beforeLines="50"/>
        <w:jc w:val="center"/>
        <w:rPr>
          <w:rFonts w:eastAsia="標楷體"/>
          <w:bCs/>
          <w:sz w:val="26"/>
          <w:szCs w:val="26"/>
        </w:rPr>
      </w:pPr>
    </w:p>
    <w:p w:rsidR="001A25CE" w:rsidRDefault="001A25CE" w:rsidP="009B18F2">
      <w:pPr>
        <w:adjustRightInd w:val="0"/>
        <w:snapToGrid w:val="0"/>
        <w:jc w:val="right"/>
        <w:rPr>
          <w:rFonts w:eastAsia="標楷體"/>
          <w:sz w:val="18"/>
          <w:szCs w:val="18"/>
        </w:rPr>
      </w:pPr>
      <w:r>
        <w:rPr>
          <w:rFonts w:eastAsia="標楷體" w:hint="eastAsia"/>
          <w:sz w:val="18"/>
          <w:szCs w:val="18"/>
        </w:rPr>
        <w:t>101.05.22. 100</w:t>
      </w:r>
      <w:r>
        <w:rPr>
          <w:rFonts w:eastAsia="標楷體" w:hint="eastAsia"/>
          <w:sz w:val="18"/>
          <w:szCs w:val="18"/>
        </w:rPr>
        <w:t>學年度第二學期第四次系務會議通過</w:t>
      </w:r>
    </w:p>
    <w:p w:rsidR="007B3DBD" w:rsidRPr="00E56B0F" w:rsidRDefault="007B3DBD" w:rsidP="009B18F2">
      <w:pPr>
        <w:adjustRightInd w:val="0"/>
        <w:snapToGrid w:val="0"/>
        <w:jc w:val="right"/>
        <w:rPr>
          <w:rFonts w:eastAsia="標楷體"/>
          <w:sz w:val="18"/>
          <w:szCs w:val="18"/>
        </w:rPr>
      </w:pPr>
    </w:p>
    <w:p w:rsidR="009B18F2" w:rsidRPr="00A37495" w:rsidRDefault="009B18F2" w:rsidP="00CC3177">
      <w:pPr>
        <w:pStyle w:val="aa"/>
        <w:snapToGrid w:val="0"/>
        <w:spacing w:beforeLines="25" w:line="340" w:lineRule="atLeast"/>
        <w:ind w:left="960" w:hangingChars="400" w:hanging="960"/>
        <w:jc w:val="both"/>
      </w:pPr>
      <w:r w:rsidRPr="00A37495">
        <w:rPr>
          <w:rFonts w:hAnsi="標楷體"/>
        </w:rPr>
        <w:t>第一條</w:t>
      </w:r>
      <w:r w:rsidRPr="00A37495">
        <w:t xml:space="preserve">  </w:t>
      </w:r>
      <w:r w:rsidRPr="00A37495">
        <w:rPr>
          <w:rFonts w:hAnsi="標楷體"/>
        </w:rPr>
        <w:t>國立東華大學</w:t>
      </w:r>
      <w:r w:rsidR="00C52533">
        <w:rPr>
          <w:rFonts w:hAnsi="標楷體" w:hint="eastAsia"/>
        </w:rPr>
        <w:t>企業管理學系</w:t>
      </w:r>
      <w:r w:rsidR="00F72C0F">
        <w:rPr>
          <w:rFonts w:hAnsi="標楷體" w:hint="eastAsia"/>
        </w:rPr>
        <w:t>暨運籌管理研究所</w:t>
      </w:r>
      <w:r w:rsidR="00A3738E" w:rsidRPr="00A3738E">
        <w:rPr>
          <w:rFonts w:hint="eastAsia"/>
          <w:bCs/>
        </w:rPr>
        <w:t>「教育部補助大學校院精進全英語學位學制班別計畫」</w:t>
      </w:r>
      <w:r w:rsidR="00A3738E">
        <w:rPr>
          <w:rFonts w:hint="eastAsia"/>
          <w:bCs/>
        </w:rPr>
        <w:t>為鼓勵</w:t>
      </w:r>
      <w:r w:rsidR="00F72C0F">
        <w:rPr>
          <w:rFonts w:hint="eastAsia"/>
          <w:bCs/>
        </w:rPr>
        <w:t>本系所</w:t>
      </w:r>
      <w:r w:rsidR="00A3738E">
        <w:rPr>
          <w:rFonts w:hAnsi="標楷體" w:hint="eastAsia"/>
        </w:rPr>
        <w:t>研究生</w:t>
      </w:r>
      <w:r w:rsidRPr="00A37495">
        <w:rPr>
          <w:rFonts w:hAnsi="標楷體"/>
        </w:rPr>
        <w:t>出席</w:t>
      </w:r>
      <w:r w:rsidR="00C52533">
        <w:rPr>
          <w:rFonts w:hAnsi="標楷體" w:hint="eastAsia"/>
        </w:rPr>
        <w:t>參加</w:t>
      </w:r>
      <w:r w:rsidRPr="00A37495">
        <w:rPr>
          <w:rFonts w:hAnsi="標楷體"/>
        </w:rPr>
        <w:t>國外地區國際學術會議發表研究成果，特訂定</w:t>
      </w:r>
      <w:r w:rsidR="00F72C0F" w:rsidRPr="00E56B0F">
        <w:rPr>
          <w:rFonts w:hAnsi="標楷體"/>
        </w:rPr>
        <w:t>國立東華大學</w:t>
      </w:r>
      <w:r w:rsidR="00F72C0F">
        <w:rPr>
          <w:rFonts w:hAnsi="標楷體" w:hint="eastAsia"/>
        </w:rPr>
        <w:t>企業管理學系暨運籌管理研究所</w:t>
      </w:r>
      <w:r w:rsidRPr="00A37495">
        <w:t>研究生出席國外地區國際學術會議經費補助辦法（以下簡稱</w:t>
      </w:r>
      <w:r w:rsidRPr="00A37495">
        <w:rPr>
          <w:rFonts w:hAnsi="標楷體"/>
        </w:rPr>
        <w:t>本辦法）。</w:t>
      </w:r>
    </w:p>
    <w:p w:rsidR="009B18F2" w:rsidRPr="00E56B0F" w:rsidRDefault="009B18F2" w:rsidP="00CC3177">
      <w:pPr>
        <w:pStyle w:val="aa"/>
        <w:snapToGrid w:val="0"/>
        <w:spacing w:beforeLines="25" w:line="340" w:lineRule="atLeast"/>
        <w:ind w:left="960" w:hangingChars="400" w:hanging="960"/>
        <w:jc w:val="both"/>
      </w:pPr>
      <w:r w:rsidRPr="00A37495">
        <w:rPr>
          <w:rFonts w:hAnsi="標楷體"/>
        </w:rPr>
        <w:t>第二條</w:t>
      </w:r>
      <w:r w:rsidRPr="00A37495">
        <w:t xml:space="preserve">  </w:t>
      </w:r>
      <w:r w:rsidRPr="00A37495">
        <w:rPr>
          <w:rFonts w:hAnsi="標楷體"/>
        </w:rPr>
        <w:t>申請補助出席國外地區國際學術會議者（以下簡稱申請人），須為本</w:t>
      </w:r>
      <w:r w:rsidR="00A3738E">
        <w:rPr>
          <w:rFonts w:hAnsi="標楷體" w:hint="eastAsia"/>
        </w:rPr>
        <w:t>系</w:t>
      </w:r>
      <w:r w:rsidR="00F72C0F">
        <w:rPr>
          <w:rFonts w:hint="eastAsia"/>
        </w:rPr>
        <w:t>所</w:t>
      </w:r>
      <w:r w:rsidRPr="00A37495">
        <w:rPr>
          <w:rFonts w:hAnsi="標楷體"/>
        </w:rPr>
        <w:t>在學一學年以上之</w:t>
      </w:r>
      <w:r w:rsidR="00013FE7" w:rsidRPr="00E56B0F">
        <w:rPr>
          <w:rFonts w:hAnsi="標楷體" w:hint="eastAsia"/>
        </w:rPr>
        <w:t>在學</w:t>
      </w:r>
      <w:r w:rsidRPr="00E56B0F">
        <w:rPr>
          <w:rFonts w:hAnsi="標楷體"/>
        </w:rPr>
        <w:t>研究生。申請人發表</w:t>
      </w:r>
      <w:r w:rsidR="009008EF">
        <w:rPr>
          <w:rFonts w:hAnsi="標楷體" w:hint="eastAsia"/>
        </w:rPr>
        <w:t>之</w:t>
      </w:r>
      <w:r w:rsidRPr="00E56B0F">
        <w:rPr>
          <w:rFonts w:hAnsi="標楷體"/>
        </w:rPr>
        <w:t>論文</w:t>
      </w:r>
      <w:r w:rsidR="00C52533">
        <w:rPr>
          <w:rFonts w:hAnsi="標楷體" w:hint="eastAsia"/>
        </w:rPr>
        <w:t>，</w:t>
      </w:r>
      <w:r w:rsidRPr="00E56B0F">
        <w:rPr>
          <w:rFonts w:hAnsi="標楷體"/>
        </w:rPr>
        <w:t>須以在本校完成之研究為主，並以國立東華大學</w:t>
      </w:r>
      <w:r w:rsidR="00F72C0F">
        <w:rPr>
          <w:rFonts w:hAnsi="標楷體" w:hint="eastAsia"/>
        </w:rPr>
        <w:t>企業管理學系暨運籌管理研究所</w:t>
      </w:r>
      <w:r w:rsidRPr="00E56B0F">
        <w:rPr>
          <w:rFonts w:hAnsi="標楷體"/>
        </w:rPr>
        <w:t>（</w:t>
      </w:r>
      <w:r w:rsidRPr="00E56B0F">
        <w:t>National Dong Hwa University</w:t>
      </w:r>
      <w:r w:rsidR="00F72C0F">
        <w:rPr>
          <w:rFonts w:hint="eastAsia"/>
        </w:rPr>
        <w:t>, Department of Business Adminisration and Institute of Logistics Manag</w:t>
      </w:r>
      <w:r w:rsidR="00033908">
        <w:rPr>
          <w:rFonts w:hint="eastAsia"/>
        </w:rPr>
        <w:t>e</w:t>
      </w:r>
      <w:r w:rsidR="00F72C0F">
        <w:rPr>
          <w:rFonts w:hint="eastAsia"/>
        </w:rPr>
        <w:t>ment</w:t>
      </w:r>
      <w:r w:rsidRPr="00E56B0F">
        <w:rPr>
          <w:rFonts w:hAnsi="標楷體"/>
        </w:rPr>
        <w:t>）名義發表者為限。</w:t>
      </w:r>
    </w:p>
    <w:p w:rsidR="009B18F2" w:rsidRPr="00E56B0F" w:rsidRDefault="009B18F2" w:rsidP="00CC3177">
      <w:pPr>
        <w:pStyle w:val="aa"/>
        <w:snapToGrid w:val="0"/>
        <w:spacing w:beforeLines="25" w:line="340" w:lineRule="atLeast"/>
        <w:ind w:left="960" w:hangingChars="400" w:hanging="960"/>
        <w:jc w:val="both"/>
      </w:pPr>
      <w:r w:rsidRPr="00E56B0F">
        <w:rPr>
          <w:rFonts w:hAnsi="標楷體"/>
        </w:rPr>
        <w:t>第三條</w:t>
      </w:r>
      <w:r w:rsidRPr="00E56B0F">
        <w:t xml:space="preserve">  </w:t>
      </w:r>
      <w:r w:rsidRPr="00E56B0F">
        <w:rPr>
          <w:rFonts w:hAnsi="標楷體"/>
        </w:rPr>
        <w:t>申請人在同一會計年度內以補助一次為限；</w:t>
      </w:r>
      <w:r w:rsidR="001A127C">
        <w:rPr>
          <w:rFonts w:hAnsi="標楷體" w:hint="eastAsia"/>
        </w:rPr>
        <w:t>發表</w:t>
      </w:r>
      <w:r w:rsidR="001A127C" w:rsidRPr="00E56B0F">
        <w:rPr>
          <w:rFonts w:hAnsi="標楷體"/>
        </w:rPr>
        <w:t>論文</w:t>
      </w:r>
      <w:r w:rsidR="001A127C">
        <w:rPr>
          <w:rFonts w:hAnsi="標楷體" w:hint="eastAsia"/>
        </w:rPr>
        <w:t>或</w:t>
      </w:r>
      <w:r w:rsidR="001A127C" w:rsidRPr="00E56B0F">
        <w:rPr>
          <w:rFonts w:hAnsi="標楷體"/>
        </w:rPr>
        <w:t>合著</w:t>
      </w:r>
      <w:r w:rsidR="001A127C">
        <w:rPr>
          <w:rFonts w:hAnsi="標楷體" w:hint="eastAsia"/>
        </w:rPr>
        <w:t>發表</w:t>
      </w:r>
      <w:r w:rsidR="001A127C" w:rsidRPr="00E56B0F">
        <w:rPr>
          <w:rFonts w:hAnsi="標楷體"/>
        </w:rPr>
        <w:t>者，每一論文以補助一人發表為限</w:t>
      </w:r>
      <w:r w:rsidR="001A127C">
        <w:rPr>
          <w:rFonts w:hAnsi="標楷體" w:hint="eastAsia"/>
        </w:rPr>
        <w:t>。</w:t>
      </w:r>
      <w:r w:rsidR="0026072B">
        <w:rPr>
          <w:rFonts w:hAnsi="標楷體" w:hint="eastAsia"/>
        </w:rPr>
        <w:t>發表論文補助之經費</w:t>
      </w:r>
      <w:r w:rsidRPr="00E56B0F">
        <w:rPr>
          <w:rFonts w:hAnsi="標楷體"/>
        </w:rPr>
        <w:t>編列均依教育部相關規定為標準</w:t>
      </w:r>
      <w:r w:rsidR="0026072B">
        <w:rPr>
          <w:rFonts w:hAnsi="標楷體" w:hint="eastAsia"/>
        </w:rPr>
        <w:t>，</w:t>
      </w:r>
      <w:r w:rsidRPr="00E56B0F">
        <w:rPr>
          <w:rFonts w:hAnsi="標楷體"/>
        </w:rPr>
        <w:t>每一申請案補助額亞洲地區以三萬元為上限，其他地區以五萬元為上限。申請補助經費得包括下列項目：</w:t>
      </w:r>
    </w:p>
    <w:p w:rsidR="00B71046" w:rsidRPr="00E56B0F" w:rsidRDefault="00393B87" w:rsidP="00393B87">
      <w:pPr>
        <w:pStyle w:val="aa"/>
        <w:numPr>
          <w:ilvl w:val="0"/>
          <w:numId w:val="6"/>
        </w:numPr>
        <w:tabs>
          <w:tab w:val="clear" w:pos="1260"/>
          <w:tab w:val="num" w:pos="1440"/>
        </w:tabs>
        <w:autoSpaceDE w:val="0"/>
        <w:autoSpaceDN w:val="0"/>
        <w:adjustRightInd w:val="0"/>
        <w:snapToGrid w:val="0"/>
        <w:spacing w:line="340" w:lineRule="atLeast"/>
        <w:ind w:left="1440" w:hanging="540"/>
        <w:jc w:val="both"/>
        <w:rPr>
          <w:rFonts w:hAnsi="標楷體"/>
        </w:rPr>
      </w:pPr>
      <w:r w:rsidRPr="00E56B0F">
        <w:rPr>
          <w:rFonts w:hAnsi="標楷體"/>
        </w:rPr>
        <w:t>往返</w:t>
      </w:r>
      <w:r w:rsidRPr="00E56B0F">
        <w:rPr>
          <w:rFonts w:hAnsi="標楷體" w:hint="eastAsia"/>
        </w:rPr>
        <w:t>交通</w:t>
      </w:r>
      <w:r w:rsidR="009B18F2" w:rsidRPr="00E56B0F">
        <w:rPr>
          <w:rFonts w:hAnsi="標楷體"/>
        </w:rPr>
        <w:t>費：由國內至國際會議舉行地點最直接航程之本國籍往返機票</w:t>
      </w:r>
      <w:r w:rsidRPr="00E56B0F">
        <w:rPr>
          <w:rFonts w:hAnsi="標楷體" w:hint="eastAsia"/>
        </w:rPr>
        <w:t>及必要之交通費</w:t>
      </w:r>
      <w:r w:rsidR="009B18F2" w:rsidRPr="00E56B0F">
        <w:rPr>
          <w:rFonts w:hAnsi="標楷體"/>
        </w:rPr>
        <w:t>，按核定之定額內核實補助。</w:t>
      </w:r>
    </w:p>
    <w:p w:rsidR="00B71046" w:rsidRPr="00E56B0F" w:rsidRDefault="0026072B" w:rsidP="00B71046">
      <w:pPr>
        <w:pStyle w:val="aa"/>
        <w:numPr>
          <w:ilvl w:val="0"/>
          <w:numId w:val="6"/>
        </w:numPr>
        <w:tabs>
          <w:tab w:val="clear" w:pos="1260"/>
          <w:tab w:val="num" w:pos="1440"/>
        </w:tabs>
        <w:autoSpaceDE w:val="0"/>
        <w:autoSpaceDN w:val="0"/>
        <w:adjustRightInd w:val="0"/>
        <w:snapToGrid w:val="0"/>
        <w:spacing w:line="340" w:lineRule="atLeast"/>
        <w:ind w:left="1440" w:hanging="540"/>
        <w:jc w:val="both"/>
        <w:rPr>
          <w:rFonts w:hAnsi="標楷體"/>
        </w:rPr>
      </w:pPr>
      <w:r w:rsidRPr="00E56B0F">
        <w:rPr>
          <w:rFonts w:hAnsi="標楷體"/>
        </w:rPr>
        <w:t>出席會議之註冊費（不包括其他雜支如論文集、會員年費、餐費等）。</w:t>
      </w:r>
    </w:p>
    <w:p w:rsidR="00B71046" w:rsidRPr="00E56B0F" w:rsidRDefault="0026072B" w:rsidP="003A539F">
      <w:pPr>
        <w:pStyle w:val="aa"/>
        <w:numPr>
          <w:ilvl w:val="0"/>
          <w:numId w:val="6"/>
        </w:numPr>
        <w:tabs>
          <w:tab w:val="clear" w:pos="1260"/>
          <w:tab w:val="num" w:pos="1440"/>
        </w:tabs>
        <w:autoSpaceDE w:val="0"/>
        <w:autoSpaceDN w:val="0"/>
        <w:adjustRightInd w:val="0"/>
        <w:snapToGrid w:val="0"/>
        <w:spacing w:line="340" w:lineRule="atLeast"/>
        <w:ind w:left="1440" w:hanging="540"/>
        <w:jc w:val="both"/>
      </w:pPr>
      <w:r w:rsidRPr="00E56B0F">
        <w:rPr>
          <w:rFonts w:hAnsi="標楷體"/>
        </w:rPr>
        <w:t>會議期間（發表論文當日及前後各一日）之生活費。</w:t>
      </w:r>
      <w:r w:rsidR="00B71046" w:rsidRPr="00E56B0F">
        <w:rPr>
          <w:rFonts w:hint="eastAsia"/>
        </w:rPr>
        <w:t xml:space="preserve">       </w:t>
      </w:r>
    </w:p>
    <w:p w:rsidR="009B18F2" w:rsidRPr="00A37495" w:rsidRDefault="009B18F2" w:rsidP="00CC3177">
      <w:pPr>
        <w:pStyle w:val="aa"/>
        <w:numPr>
          <w:ilvl w:val="0"/>
          <w:numId w:val="7"/>
        </w:numPr>
        <w:autoSpaceDE w:val="0"/>
        <w:autoSpaceDN w:val="0"/>
        <w:adjustRightInd w:val="0"/>
        <w:snapToGrid w:val="0"/>
        <w:spacing w:beforeLines="25" w:line="340" w:lineRule="atLeast"/>
        <w:ind w:left="1049" w:hanging="1049"/>
        <w:jc w:val="both"/>
      </w:pPr>
      <w:r w:rsidRPr="00E56B0F">
        <w:t>申請人</w:t>
      </w:r>
      <w:r w:rsidR="00C52533">
        <w:rPr>
          <w:rFonts w:hint="eastAsia"/>
        </w:rPr>
        <w:t>可</w:t>
      </w:r>
      <w:r w:rsidRPr="00E56B0F">
        <w:t>先向行政院國家科學委員會提出申請補助；若獲補助者，</w:t>
      </w:r>
      <w:r w:rsidRPr="00E56B0F">
        <w:rPr>
          <w:rFonts w:hint="eastAsia"/>
        </w:rPr>
        <w:t>得</w:t>
      </w:r>
      <w:r w:rsidRPr="00E56B0F">
        <w:t>再向本</w:t>
      </w:r>
      <w:r w:rsidR="00572AB4">
        <w:rPr>
          <w:rFonts w:hint="eastAsia"/>
        </w:rPr>
        <w:t>系</w:t>
      </w:r>
      <w:r w:rsidR="00F72C0F">
        <w:rPr>
          <w:rFonts w:hint="eastAsia"/>
        </w:rPr>
        <w:t>所</w:t>
      </w:r>
      <w:r w:rsidRPr="00E56B0F">
        <w:t>申請</w:t>
      </w:r>
      <w:r w:rsidRPr="00A37495">
        <w:t>三萬元補助（不限相同論文）</w:t>
      </w:r>
      <w:r w:rsidRPr="00A37495">
        <w:rPr>
          <w:rFonts w:hint="eastAsia"/>
        </w:rPr>
        <w:t>。</w:t>
      </w:r>
      <w:r w:rsidRPr="00A37495">
        <w:t>每會計年度限補助一次，採實報實銷方式；若未獲補助者，請依第三條法規辦理。</w:t>
      </w:r>
    </w:p>
    <w:p w:rsidR="009B18F2" w:rsidRPr="00A37495" w:rsidRDefault="009B18F2" w:rsidP="00CC3177">
      <w:pPr>
        <w:pStyle w:val="aa"/>
        <w:snapToGrid w:val="0"/>
        <w:spacing w:beforeLines="25" w:line="340" w:lineRule="atLeast"/>
        <w:ind w:left="960" w:hangingChars="400" w:hanging="960"/>
        <w:jc w:val="both"/>
      </w:pPr>
      <w:r w:rsidRPr="00A37495">
        <w:rPr>
          <w:rFonts w:hAnsi="標楷體"/>
        </w:rPr>
        <w:t>第五條</w:t>
      </w:r>
      <w:r w:rsidRPr="00A37495">
        <w:t xml:space="preserve">  </w:t>
      </w:r>
      <w:r w:rsidRPr="00A37495">
        <w:rPr>
          <w:rFonts w:hAnsi="標楷體"/>
        </w:rPr>
        <w:t>本辦法全年度補助總額為教育部該年度補助本</w:t>
      </w:r>
      <w:r w:rsidR="00572AB4">
        <w:rPr>
          <w:rFonts w:hAnsi="標楷體" w:hint="eastAsia"/>
        </w:rPr>
        <w:t>系</w:t>
      </w:r>
      <w:r w:rsidRPr="00A37495">
        <w:rPr>
          <w:rFonts w:hAnsi="標楷體"/>
        </w:rPr>
        <w:t>經費為原則。</w:t>
      </w:r>
    </w:p>
    <w:p w:rsidR="009B18F2" w:rsidRPr="00A37495" w:rsidRDefault="009B18F2" w:rsidP="00CC3177">
      <w:pPr>
        <w:pStyle w:val="aa"/>
        <w:snapToGrid w:val="0"/>
        <w:spacing w:beforeLines="25" w:line="340" w:lineRule="atLeast"/>
        <w:ind w:left="960" w:hangingChars="400" w:hanging="960"/>
        <w:jc w:val="both"/>
      </w:pPr>
      <w:r w:rsidRPr="00A37495">
        <w:rPr>
          <w:rFonts w:hAnsi="標楷體"/>
        </w:rPr>
        <w:t>第六條</w:t>
      </w:r>
      <w:r w:rsidRPr="00A37495">
        <w:t xml:space="preserve">  </w:t>
      </w:r>
      <w:r w:rsidRPr="00A37495">
        <w:rPr>
          <w:rFonts w:hAnsi="標楷體"/>
        </w:rPr>
        <w:t>申請人應依上述條件之規定檢附下列相關資料及文件，於學術會議舉行日期之一星期前完成各級審核提報程序：</w:t>
      </w:r>
      <w:r w:rsidRPr="00A37495">
        <w:t xml:space="preserve"> </w:t>
      </w:r>
    </w:p>
    <w:p w:rsidR="009B18F2" w:rsidRPr="00A37495" w:rsidRDefault="009B18F2" w:rsidP="00B816AB">
      <w:pPr>
        <w:pStyle w:val="Default"/>
        <w:numPr>
          <w:ilvl w:val="0"/>
          <w:numId w:val="5"/>
        </w:numPr>
        <w:tabs>
          <w:tab w:val="clear" w:pos="480"/>
        </w:tabs>
        <w:snapToGrid w:val="0"/>
        <w:spacing w:line="340" w:lineRule="atLeast"/>
        <w:ind w:leftChars="375" w:left="1157" w:hangingChars="107" w:hanging="257"/>
        <w:jc w:val="both"/>
        <w:rPr>
          <w:rFonts w:ascii="Times New Roman"/>
        </w:rPr>
      </w:pPr>
      <w:r w:rsidRPr="00A37495">
        <w:rPr>
          <w:rFonts w:ascii="Times New Roman" w:hAnsi="標楷體"/>
        </w:rPr>
        <w:t>申請表。</w:t>
      </w:r>
    </w:p>
    <w:p w:rsidR="009B18F2" w:rsidRPr="00A37495" w:rsidRDefault="0026072B" w:rsidP="00B816AB">
      <w:pPr>
        <w:pStyle w:val="Default"/>
        <w:numPr>
          <w:ilvl w:val="0"/>
          <w:numId w:val="5"/>
        </w:numPr>
        <w:tabs>
          <w:tab w:val="clear" w:pos="480"/>
        </w:tabs>
        <w:snapToGrid w:val="0"/>
        <w:spacing w:line="340" w:lineRule="atLeast"/>
        <w:ind w:leftChars="375" w:left="1157" w:hangingChars="107" w:hanging="257"/>
        <w:jc w:val="both"/>
        <w:rPr>
          <w:rFonts w:ascii="Times New Roman"/>
        </w:rPr>
      </w:pPr>
      <w:r w:rsidRPr="00A37495">
        <w:rPr>
          <w:rFonts w:ascii="Times New Roman" w:hAnsi="標楷體"/>
        </w:rPr>
        <w:t>國際會議日程表，會議有關資料及其他有助審查之資料。</w:t>
      </w:r>
    </w:p>
    <w:p w:rsidR="0026072B" w:rsidRPr="00A37495" w:rsidRDefault="0026072B" w:rsidP="0026072B">
      <w:pPr>
        <w:pStyle w:val="Default"/>
        <w:numPr>
          <w:ilvl w:val="0"/>
          <w:numId w:val="5"/>
        </w:numPr>
        <w:tabs>
          <w:tab w:val="clear" w:pos="480"/>
        </w:tabs>
        <w:snapToGrid w:val="0"/>
        <w:spacing w:line="340" w:lineRule="atLeast"/>
        <w:ind w:leftChars="375" w:left="1157" w:hangingChars="107" w:hanging="257"/>
        <w:jc w:val="both"/>
        <w:rPr>
          <w:rFonts w:ascii="Times New Roman"/>
        </w:rPr>
      </w:pPr>
      <w:r w:rsidRPr="00A37495">
        <w:rPr>
          <w:rFonts w:ascii="Times New Roman" w:hAnsi="標楷體"/>
        </w:rPr>
        <w:t>論文被接受之證明文件。</w:t>
      </w:r>
    </w:p>
    <w:p w:rsidR="0026072B" w:rsidRPr="00A37495" w:rsidRDefault="0026072B" w:rsidP="0026072B">
      <w:pPr>
        <w:pStyle w:val="Default"/>
        <w:numPr>
          <w:ilvl w:val="0"/>
          <w:numId w:val="5"/>
        </w:numPr>
        <w:tabs>
          <w:tab w:val="clear" w:pos="480"/>
        </w:tabs>
        <w:snapToGrid w:val="0"/>
        <w:spacing w:line="340" w:lineRule="atLeast"/>
        <w:ind w:leftChars="375" w:left="1157" w:hangingChars="107" w:hanging="257"/>
        <w:jc w:val="both"/>
        <w:rPr>
          <w:rFonts w:ascii="Times New Roman"/>
        </w:rPr>
      </w:pPr>
      <w:r w:rsidRPr="00A37495">
        <w:rPr>
          <w:rFonts w:ascii="Times New Roman" w:hAnsi="標楷體"/>
        </w:rPr>
        <w:t>擬發表之論文摘要及論文全文（論文以在國內完成而尚未發表者為限）。</w:t>
      </w:r>
    </w:p>
    <w:p w:rsidR="009B18F2" w:rsidRPr="00A37495" w:rsidRDefault="009B18F2" w:rsidP="00CC3177">
      <w:pPr>
        <w:pStyle w:val="Default"/>
        <w:snapToGrid w:val="0"/>
        <w:spacing w:beforeLines="25" w:line="340" w:lineRule="atLeast"/>
        <w:ind w:left="960" w:hangingChars="400" w:hanging="960"/>
        <w:jc w:val="both"/>
        <w:rPr>
          <w:rFonts w:ascii="Times New Roman"/>
        </w:rPr>
      </w:pPr>
      <w:r w:rsidRPr="00A37495">
        <w:rPr>
          <w:rFonts w:ascii="Times New Roman" w:hAnsi="標楷體"/>
        </w:rPr>
        <w:t>第七條</w:t>
      </w:r>
      <w:r w:rsidRPr="00A37495">
        <w:rPr>
          <w:rFonts w:ascii="Times New Roman"/>
        </w:rPr>
        <w:t xml:space="preserve">  </w:t>
      </w:r>
      <w:r w:rsidRPr="00A37495">
        <w:rPr>
          <w:rFonts w:ascii="Times New Roman" w:hAnsi="標楷體"/>
        </w:rPr>
        <w:t>本辦法經費之報銷及撥付，依教育部相關規定及</w:t>
      </w:r>
      <w:r w:rsidR="0026072B">
        <w:rPr>
          <w:rFonts w:ascii="Times New Roman" w:hAnsi="標楷體" w:hint="eastAsia"/>
        </w:rPr>
        <w:t>國立東華大學</w:t>
      </w:r>
      <w:r w:rsidRPr="00A37495">
        <w:rPr>
          <w:rFonts w:ascii="Times New Roman" w:hAnsi="標楷體"/>
        </w:rPr>
        <w:t>相關會計經費核銷程序處理。</w:t>
      </w:r>
    </w:p>
    <w:p w:rsidR="009B18F2" w:rsidRPr="00A37495" w:rsidRDefault="009B18F2" w:rsidP="00CC3177">
      <w:pPr>
        <w:pStyle w:val="aa"/>
        <w:snapToGrid w:val="0"/>
        <w:spacing w:beforeLines="25" w:line="340" w:lineRule="atLeast"/>
        <w:ind w:left="960" w:hangingChars="400" w:hanging="960"/>
        <w:jc w:val="both"/>
      </w:pPr>
      <w:r w:rsidRPr="00A37495">
        <w:rPr>
          <w:rFonts w:hAnsi="標楷體"/>
        </w:rPr>
        <w:t>第八條</w:t>
      </w:r>
      <w:r w:rsidRPr="00A37495">
        <w:t xml:space="preserve">  </w:t>
      </w:r>
      <w:r w:rsidRPr="00A37495">
        <w:rPr>
          <w:rFonts w:hAnsi="標楷體"/>
        </w:rPr>
        <w:t>受補助人應於返國後一個月內向本</w:t>
      </w:r>
      <w:r w:rsidR="00A35017">
        <w:rPr>
          <w:rFonts w:hAnsi="標楷體" w:hint="eastAsia"/>
        </w:rPr>
        <w:t>系</w:t>
      </w:r>
      <w:r w:rsidR="00F72C0F">
        <w:rPr>
          <w:rFonts w:hint="eastAsia"/>
        </w:rPr>
        <w:t>所</w:t>
      </w:r>
      <w:r w:rsidRPr="00A37495">
        <w:rPr>
          <w:rFonts w:hAnsi="標楷體"/>
        </w:rPr>
        <w:t>提送出席該學術會議之報告書一份完成結案。逾期未完成結案前，本</w:t>
      </w:r>
      <w:r w:rsidR="00A35017">
        <w:rPr>
          <w:rFonts w:hAnsi="標楷體" w:hint="eastAsia"/>
        </w:rPr>
        <w:t>系</w:t>
      </w:r>
      <w:r w:rsidR="00F72C0F">
        <w:rPr>
          <w:rFonts w:hint="eastAsia"/>
        </w:rPr>
        <w:t>所</w:t>
      </w:r>
      <w:r w:rsidRPr="00A37495">
        <w:rPr>
          <w:rFonts w:hAnsi="標楷體"/>
        </w:rPr>
        <w:t>暫不受理其後續出席會議之申請案。</w:t>
      </w:r>
    </w:p>
    <w:p w:rsidR="009B18F2" w:rsidRDefault="003A539F" w:rsidP="00CC3177">
      <w:pPr>
        <w:pStyle w:val="Default"/>
        <w:snapToGrid w:val="0"/>
        <w:spacing w:beforeLines="25" w:line="340" w:lineRule="atLeast"/>
        <w:ind w:left="960" w:hangingChars="400" w:hanging="960"/>
        <w:jc w:val="both"/>
        <w:rPr>
          <w:rFonts w:ascii="Times New Roman"/>
        </w:rPr>
      </w:pPr>
      <w:r>
        <w:rPr>
          <w:rFonts w:ascii="Times New Roman" w:hint="eastAsia"/>
        </w:rPr>
        <w:t>第九條</w:t>
      </w:r>
      <w:r>
        <w:rPr>
          <w:rFonts w:ascii="Times New Roman" w:hint="eastAsia"/>
        </w:rPr>
        <w:t xml:space="preserve">  </w:t>
      </w:r>
      <w:r w:rsidR="009B18F2" w:rsidRPr="00A37495">
        <w:rPr>
          <w:rFonts w:ascii="Times New Roman"/>
        </w:rPr>
        <w:t>其他未盡事宜依教育部補助國內大學校院博士班研究生出席國際會議處理要點辦理。</w:t>
      </w:r>
    </w:p>
    <w:p w:rsidR="003A539F" w:rsidRPr="00A37495" w:rsidRDefault="003A539F" w:rsidP="00CC3177">
      <w:pPr>
        <w:pStyle w:val="Default"/>
        <w:snapToGrid w:val="0"/>
        <w:spacing w:beforeLines="25" w:line="340" w:lineRule="atLeast"/>
        <w:ind w:left="960" w:hangingChars="400" w:hanging="960"/>
        <w:jc w:val="both"/>
        <w:rPr>
          <w:rFonts w:ascii="Times New Roman"/>
        </w:rPr>
      </w:pPr>
      <w:r>
        <w:rPr>
          <w:rFonts w:ascii="Times New Roman" w:hint="eastAsia"/>
        </w:rPr>
        <w:t>第十條</w:t>
      </w:r>
      <w:r>
        <w:rPr>
          <w:rFonts w:ascii="Times New Roman" w:hint="eastAsia"/>
        </w:rPr>
        <w:t xml:space="preserve">  </w:t>
      </w:r>
      <w:r w:rsidR="001A25CE">
        <w:rPr>
          <w:rFonts w:hAnsi="標楷體" w:hint="eastAsia"/>
        </w:rPr>
        <w:t>本辦法經本系所系務會議</w:t>
      </w:r>
      <w:r>
        <w:rPr>
          <w:rFonts w:hAnsi="標楷體" w:hint="eastAsia"/>
        </w:rPr>
        <w:t>通過後實行，修改時亦同。</w:t>
      </w:r>
    </w:p>
    <w:p w:rsidR="00FB24C9" w:rsidRPr="00FB24C9" w:rsidRDefault="00FB24C9" w:rsidP="00E56B0F">
      <w:pPr>
        <w:pStyle w:val="Default"/>
        <w:snapToGrid w:val="0"/>
        <w:spacing w:line="360" w:lineRule="atLeast"/>
      </w:pPr>
      <w:r>
        <w:rPr>
          <w:rFonts w:hint="eastAsia"/>
        </w:rPr>
        <w:t>--------以下空白--------</w:t>
      </w:r>
    </w:p>
    <w:sectPr w:rsidR="00FB24C9" w:rsidRPr="00FB24C9" w:rsidSect="00AE60E7">
      <w:footerReference w:type="even" r:id="rId7"/>
      <w:footerReference w:type="default" r:id="rId8"/>
      <w:pgSz w:w="11907" w:h="16840" w:code="9"/>
      <w:pgMar w:top="1134" w:right="1134" w:bottom="1134" w:left="1134" w:header="851" w:footer="992" w:gutter="0"/>
      <w:pgNumType w:fmt="numberInDash" w:start="1" w:chapStyle="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1F8" w:rsidRDefault="00B361F8">
      <w:r>
        <w:separator/>
      </w:r>
    </w:p>
  </w:endnote>
  <w:endnote w:type="continuationSeparator" w:id="0">
    <w:p w:rsidR="00B361F8" w:rsidRDefault="00B36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2C" w:rsidRDefault="00B73F04" w:rsidP="009918DD">
    <w:pPr>
      <w:pStyle w:val="ab"/>
      <w:framePr w:wrap="around" w:vAnchor="text" w:hAnchor="margin" w:xAlign="center" w:y="1"/>
      <w:rPr>
        <w:rStyle w:val="a9"/>
      </w:rPr>
    </w:pPr>
    <w:r>
      <w:rPr>
        <w:rStyle w:val="a9"/>
      </w:rPr>
      <w:fldChar w:fldCharType="begin"/>
    </w:r>
    <w:r w:rsidR="00970F2C">
      <w:rPr>
        <w:rStyle w:val="a9"/>
      </w:rPr>
      <w:instrText xml:space="preserve">PAGE  </w:instrText>
    </w:r>
    <w:r>
      <w:rPr>
        <w:rStyle w:val="a9"/>
      </w:rPr>
      <w:fldChar w:fldCharType="end"/>
    </w:r>
  </w:p>
  <w:p w:rsidR="00970F2C" w:rsidRDefault="00970F2C" w:rsidP="006B40B8">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2C" w:rsidRPr="001F6659" w:rsidRDefault="00970F2C" w:rsidP="006B40B8">
    <w:pPr>
      <w:pStyle w:val="ab"/>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1F8" w:rsidRDefault="00B361F8">
      <w:r>
        <w:separator/>
      </w:r>
    </w:p>
  </w:footnote>
  <w:footnote w:type="continuationSeparator" w:id="0">
    <w:p w:rsidR="00B361F8" w:rsidRDefault="00B36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D57"/>
    <w:multiLevelType w:val="hybridMultilevel"/>
    <w:tmpl w:val="1A7C5640"/>
    <w:lvl w:ilvl="0" w:tplc="4E1266D2">
      <w:start w:val="4"/>
      <w:numFmt w:val="taiwaneseCountingThousand"/>
      <w:lvlText w:val="第%1條"/>
      <w:lvlJc w:val="left"/>
      <w:pPr>
        <w:tabs>
          <w:tab w:val="num" w:pos="1050"/>
        </w:tabs>
        <w:ind w:left="1050" w:hanging="10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31489F"/>
    <w:multiLevelType w:val="hybridMultilevel"/>
    <w:tmpl w:val="C79C24C2"/>
    <w:lvl w:ilvl="0" w:tplc="D7B82804">
      <w:start w:val="1"/>
      <w:numFmt w:val="taiwaneseCountingThousand"/>
      <w:lvlText w:val="（%1）"/>
      <w:lvlJc w:val="left"/>
      <w:pPr>
        <w:tabs>
          <w:tab w:val="num" w:pos="1080"/>
        </w:tabs>
        <w:ind w:left="1080" w:hanging="720"/>
      </w:pPr>
      <w:rPr>
        <w:rFonts w:hint="eastAsia"/>
      </w:rPr>
    </w:lvl>
    <w:lvl w:ilvl="1" w:tplc="CF8CE3D6">
      <w:start w:val="4"/>
      <w:numFmt w:val="taiwaneseCountingThousand"/>
      <w:lvlText w:val="%2、"/>
      <w:lvlJc w:val="left"/>
      <w:pPr>
        <w:tabs>
          <w:tab w:val="num" w:pos="1320"/>
        </w:tabs>
        <w:ind w:left="1320" w:hanging="480"/>
      </w:pPr>
      <w:rPr>
        <w:rFonts w:hint="eastAsia"/>
      </w:rPr>
    </w:lvl>
    <w:lvl w:ilvl="2" w:tplc="81064E5E">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072E10B2"/>
    <w:multiLevelType w:val="hybridMultilevel"/>
    <w:tmpl w:val="8F424DA4"/>
    <w:lvl w:ilvl="0" w:tplc="5C967936">
      <w:start w:val="1"/>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CA781A"/>
    <w:multiLevelType w:val="hybridMultilevel"/>
    <w:tmpl w:val="702A5C22"/>
    <w:lvl w:ilvl="0" w:tplc="864EDAFE">
      <w:start w:val="1"/>
      <w:numFmt w:val="taiwaneseCountingThousand"/>
      <w:lvlText w:val="（%1）"/>
      <w:lvlJc w:val="left"/>
      <w:pPr>
        <w:tabs>
          <w:tab w:val="num" w:pos="720"/>
        </w:tabs>
        <w:ind w:left="720" w:hanging="720"/>
      </w:pPr>
      <w:rPr>
        <w:rFonts w:hint="eastAsia"/>
      </w:rPr>
    </w:lvl>
    <w:lvl w:ilvl="1" w:tplc="374E10C6">
      <w:start w:val="1"/>
      <w:numFmt w:val="decimal"/>
      <w:lvlText w:val="%2、"/>
      <w:lvlJc w:val="left"/>
      <w:pPr>
        <w:tabs>
          <w:tab w:val="num" w:pos="840"/>
        </w:tabs>
        <w:ind w:left="840" w:hanging="360"/>
      </w:pPr>
      <w:rPr>
        <w:rFonts w:ascii="Times New Roman" w:hAnsi="Times New Roman" w:cs="Times New Roman" w:hint="default"/>
      </w:rPr>
    </w:lvl>
    <w:lvl w:ilvl="2" w:tplc="0C30E60A">
      <w:start w:val="6"/>
      <w:numFmt w:val="taiwaneseCountingThousand"/>
      <w:lvlText w:val="第%3條"/>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B501BEE"/>
    <w:multiLevelType w:val="hybridMultilevel"/>
    <w:tmpl w:val="5BFC2A5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1BD91C9D"/>
    <w:multiLevelType w:val="hybridMultilevel"/>
    <w:tmpl w:val="C76E6E92"/>
    <w:lvl w:ilvl="0" w:tplc="AEC2FC46">
      <w:start w:val="1"/>
      <w:numFmt w:val="taiwaneseCountingThousand"/>
      <w:lvlText w:val="%1、"/>
      <w:lvlJc w:val="left"/>
      <w:pPr>
        <w:tabs>
          <w:tab w:val="num" w:pos="480"/>
        </w:tabs>
        <w:ind w:left="480" w:hanging="480"/>
      </w:pPr>
      <w:rPr>
        <w:rFonts w:hint="eastAsia"/>
      </w:rPr>
    </w:lvl>
    <w:lvl w:ilvl="1" w:tplc="C2E2006E">
      <w:start w:val="1"/>
      <w:numFmt w:val="decimal"/>
      <w:lvlText w:val="%2、"/>
      <w:lvlJc w:val="left"/>
      <w:pPr>
        <w:tabs>
          <w:tab w:val="num" w:pos="840"/>
        </w:tabs>
        <w:ind w:left="840" w:hanging="360"/>
      </w:pPr>
      <w:rPr>
        <w:rFonts w:hint="eastAsia"/>
      </w:rPr>
    </w:lvl>
    <w:lvl w:ilvl="2" w:tplc="43C89EFC">
      <w:start w:val="1"/>
      <w:numFmt w:val="taiwaneseCountingThousand"/>
      <w:lvlText w:val="（%3）"/>
      <w:lvlJc w:val="left"/>
      <w:pPr>
        <w:tabs>
          <w:tab w:val="num" w:pos="1080"/>
        </w:tabs>
        <w:ind w:left="10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F7B6C2C"/>
    <w:multiLevelType w:val="hybridMultilevel"/>
    <w:tmpl w:val="75D86930"/>
    <w:lvl w:ilvl="0" w:tplc="E0C4478E">
      <w:start w:val="1"/>
      <w:numFmt w:val="taiwaneseCountingThousand"/>
      <w:lvlText w:val="%1、"/>
      <w:lvlJc w:val="left"/>
      <w:pPr>
        <w:tabs>
          <w:tab w:val="num" w:pos="660"/>
        </w:tabs>
        <w:ind w:left="660" w:hanging="480"/>
      </w:pPr>
      <w:rPr>
        <w:rFonts w:hint="eastAsia"/>
      </w:rPr>
    </w:lvl>
    <w:lvl w:ilvl="1" w:tplc="B47C8652">
      <w:start w:val="1"/>
      <w:numFmt w:val="decimal"/>
      <w:lvlText w:val="%2."/>
      <w:lvlJc w:val="left"/>
      <w:pPr>
        <w:tabs>
          <w:tab w:val="num" w:pos="568"/>
        </w:tabs>
        <w:ind w:left="568" w:hanging="284"/>
      </w:pPr>
      <w:rPr>
        <w:rFonts w:ascii="Times New Roman" w:hAnsi="Times New Roman" w:cs="Times New Roman" w:hint="default"/>
      </w:rPr>
    </w:lvl>
    <w:lvl w:ilvl="2" w:tplc="0409001B">
      <w:start w:val="1"/>
      <w:numFmt w:val="lowerRoman"/>
      <w:lvlText w:val="%3."/>
      <w:lvlJc w:val="right"/>
      <w:pPr>
        <w:tabs>
          <w:tab w:val="num" w:pos="1440"/>
        </w:tabs>
        <w:ind w:left="1440" w:hanging="480"/>
      </w:pPr>
    </w:lvl>
    <w:lvl w:ilvl="3" w:tplc="D81E948A">
      <w:start w:val="1"/>
      <w:numFmt w:val="decimal"/>
      <w:lvlText w:val="%4."/>
      <w:lvlJc w:val="left"/>
      <w:pPr>
        <w:tabs>
          <w:tab w:val="num" w:pos="1950"/>
        </w:tabs>
        <w:ind w:left="1950" w:hanging="51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0EB997C"/>
    <w:multiLevelType w:val="hybridMultilevel"/>
    <w:tmpl w:val="54F46B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9B11C17"/>
    <w:multiLevelType w:val="hybridMultilevel"/>
    <w:tmpl w:val="A1B64762"/>
    <w:lvl w:ilvl="0" w:tplc="E98E9CC6">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46F0D39"/>
    <w:multiLevelType w:val="hybridMultilevel"/>
    <w:tmpl w:val="9F50438C"/>
    <w:lvl w:ilvl="0" w:tplc="288E5D16">
      <w:start w:val="1"/>
      <w:numFmt w:val="taiwaneseCountingThousand"/>
      <w:lvlText w:val="第%1條"/>
      <w:lvlJc w:val="left"/>
      <w:pPr>
        <w:tabs>
          <w:tab w:val="num" w:pos="810"/>
        </w:tabs>
        <w:ind w:left="810" w:hanging="8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F510F78"/>
    <w:multiLevelType w:val="hybridMultilevel"/>
    <w:tmpl w:val="E564D76C"/>
    <w:lvl w:ilvl="0" w:tplc="73CCFE0E">
      <w:start w:val="9"/>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ABF0C8F"/>
    <w:multiLevelType w:val="hybridMultilevel"/>
    <w:tmpl w:val="DDBCEF80"/>
    <w:lvl w:ilvl="0" w:tplc="912CADF4">
      <w:start w:val="10"/>
      <w:numFmt w:val="taiwaneseCountingThousand"/>
      <w:lvlText w:val="第%1條"/>
      <w:lvlJc w:val="left"/>
      <w:pPr>
        <w:tabs>
          <w:tab w:val="num" w:pos="960"/>
        </w:tabs>
        <w:ind w:left="960" w:hanging="960"/>
      </w:pPr>
      <w:rPr>
        <w:rFonts w:asci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A701FD9"/>
    <w:multiLevelType w:val="hybridMultilevel"/>
    <w:tmpl w:val="DB4EE5C2"/>
    <w:lvl w:ilvl="0" w:tplc="C10680A0">
      <w:start w:val="1"/>
      <w:numFmt w:val="taiwaneseCountingThousand"/>
      <w:lvlText w:val="%1、"/>
      <w:lvlJc w:val="left"/>
      <w:pPr>
        <w:tabs>
          <w:tab w:val="num" w:pos="1260"/>
        </w:tabs>
        <w:ind w:left="1260" w:hanging="720"/>
      </w:pPr>
      <w:rPr>
        <w:rFonts w:hint="eastAsia"/>
      </w:rPr>
    </w:lvl>
    <w:lvl w:ilvl="1" w:tplc="07441B52">
      <w:start w:val="9"/>
      <w:numFmt w:val="taiwaneseCountingThousand"/>
      <w:lvlText w:val="第%2條"/>
      <w:lvlJc w:val="left"/>
      <w:pPr>
        <w:tabs>
          <w:tab w:val="num" w:pos="1740"/>
        </w:tabs>
        <w:ind w:left="1740" w:hanging="72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3">
    <w:nsid w:val="78E70D28"/>
    <w:multiLevelType w:val="hybridMultilevel"/>
    <w:tmpl w:val="C354EA80"/>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C1E596B"/>
    <w:multiLevelType w:val="hybridMultilevel"/>
    <w:tmpl w:val="99F86EAE"/>
    <w:lvl w:ilvl="0" w:tplc="AB846F36">
      <w:start w:val="1"/>
      <w:numFmt w:val="decimal"/>
      <w:pStyle w:val="FIRST-ORDER"/>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4"/>
  </w:num>
  <w:num w:numId="2">
    <w:abstractNumId w:val="14"/>
  </w:num>
  <w:num w:numId="3">
    <w:abstractNumId w:val="6"/>
  </w:num>
  <w:num w:numId="4">
    <w:abstractNumId w:val="9"/>
  </w:num>
  <w:num w:numId="5">
    <w:abstractNumId w:val="13"/>
  </w:num>
  <w:num w:numId="6">
    <w:abstractNumId w:val="12"/>
  </w:num>
  <w:num w:numId="7">
    <w:abstractNumId w:val="0"/>
  </w:num>
  <w:num w:numId="8">
    <w:abstractNumId w:val="7"/>
  </w:num>
  <w:num w:numId="9">
    <w:abstractNumId w:val="5"/>
  </w:num>
  <w:num w:numId="10">
    <w:abstractNumId w:val="1"/>
  </w:num>
  <w:num w:numId="11">
    <w:abstractNumId w:val="3"/>
  </w:num>
  <w:num w:numId="12">
    <w:abstractNumId w:val="8"/>
  </w:num>
  <w:num w:numId="13">
    <w:abstractNumId w:val="2"/>
  </w:num>
  <w:num w:numId="14">
    <w:abstractNumId w:val="11"/>
  </w:num>
  <w:num w:numId="15">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proofState w:spelling="clean"/>
  <w:stylePaneFormatFilter w:val="3F01"/>
  <w:defaultTabStop w:val="482"/>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67BD"/>
    <w:rsid w:val="000018C4"/>
    <w:rsid w:val="00005113"/>
    <w:rsid w:val="00006CEE"/>
    <w:rsid w:val="000078F8"/>
    <w:rsid w:val="00012D1E"/>
    <w:rsid w:val="00013FE7"/>
    <w:rsid w:val="000155BC"/>
    <w:rsid w:val="000170D2"/>
    <w:rsid w:val="00017987"/>
    <w:rsid w:val="0002155B"/>
    <w:rsid w:val="00021B2A"/>
    <w:rsid w:val="00021FBB"/>
    <w:rsid w:val="000220CD"/>
    <w:rsid w:val="00022315"/>
    <w:rsid w:val="00022576"/>
    <w:rsid w:val="0002284E"/>
    <w:rsid w:val="00023213"/>
    <w:rsid w:val="000241DB"/>
    <w:rsid w:val="0002605A"/>
    <w:rsid w:val="0002748A"/>
    <w:rsid w:val="00031198"/>
    <w:rsid w:val="0003133D"/>
    <w:rsid w:val="00031A64"/>
    <w:rsid w:val="00033215"/>
    <w:rsid w:val="00033325"/>
    <w:rsid w:val="00033908"/>
    <w:rsid w:val="00044D0D"/>
    <w:rsid w:val="00047BD7"/>
    <w:rsid w:val="0005271A"/>
    <w:rsid w:val="000541F5"/>
    <w:rsid w:val="00054459"/>
    <w:rsid w:val="00056676"/>
    <w:rsid w:val="00061599"/>
    <w:rsid w:val="000623CA"/>
    <w:rsid w:val="00064B21"/>
    <w:rsid w:val="000650BD"/>
    <w:rsid w:val="00065787"/>
    <w:rsid w:val="0006702B"/>
    <w:rsid w:val="000679D3"/>
    <w:rsid w:val="00072234"/>
    <w:rsid w:val="00072EE5"/>
    <w:rsid w:val="00075C3A"/>
    <w:rsid w:val="00075FCC"/>
    <w:rsid w:val="000779CF"/>
    <w:rsid w:val="00081580"/>
    <w:rsid w:val="0008315E"/>
    <w:rsid w:val="000838BE"/>
    <w:rsid w:val="000847B9"/>
    <w:rsid w:val="000850C4"/>
    <w:rsid w:val="000909D9"/>
    <w:rsid w:val="00092966"/>
    <w:rsid w:val="00095A7F"/>
    <w:rsid w:val="00097998"/>
    <w:rsid w:val="000A0733"/>
    <w:rsid w:val="000A2623"/>
    <w:rsid w:val="000A5FC3"/>
    <w:rsid w:val="000A6A81"/>
    <w:rsid w:val="000B10A3"/>
    <w:rsid w:val="000B557B"/>
    <w:rsid w:val="000B56CA"/>
    <w:rsid w:val="000B576D"/>
    <w:rsid w:val="000C0900"/>
    <w:rsid w:val="000C1242"/>
    <w:rsid w:val="000C47D6"/>
    <w:rsid w:val="000C5A4B"/>
    <w:rsid w:val="000C63DF"/>
    <w:rsid w:val="000C6B0A"/>
    <w:rsid w:val="000C7225"/>
    <w:rsid w:val="000D1051"/>
    <w:rsid w:val="000D1795"/>
    <w:rsid w:val="000D1E23"/>
    <w:rsid w:val="000D1FCC"/>
    <w:rsid w:val="000D29EE"/>
    <w:rsid w:val="000D403C"/>
    <w:rsid w:val="000D60C3"/>
    <w:rsid w:val="000E0202"/>
    <w:rsid w:val="000E2A5D"/>
    <w:rsid w:val="000E2FA8"/>
    <w:rsid w:val="000E4104"/>
    <w:rsid w:val="000E485B"/>
    <w:rsid w:val="000E5515"/>
    <w:rsid w:val="000E5682"/>
    <w:rsid w:val="000E76FD"/>
    <w:rsid w:val="000F04F6"/>
    <w:rsid w:val="000F0B4E"/>
    <w:rsid w:val="000F198D"/>
    <w:rsid w:val="000F36CF"/>
    <w:rsid w:val="000F44FB"/>
    <w:rsid w:val="000F4F7B"/>
    <w:rsid w:val="000F7BBF"/>
    <w:rsid w:val="00100470"/>
    <w:rsid w:val="00101721"/>
    <w:rsid w:val="00102CC0"/>
    <w:rsid w:val="0010621F"/>
    <w:rsid w:val="00106FF7"/>
    <w:rsid w:val="00114034"/>
    <w:rsid w:val="00120373"/>
    <w:rsid w:val="00121813"/>
    <w:rsid w:val="00121DDA"/>
    <w:rsid w:val="00123501"/>
    <w:rsid w:val="00124F89"/>
    <w:rsid w:val="00125554"/>
    <w:rsid w:val="00140CEA"/>
    <w:rsid w:val="001420C1"/>
    <w:rsid w:val="0014315E"/>
    <w:rsid w:val="00143F29"/>
    <w:rsid w:val="00144B07"/>
    <w:rsid w:val="00144F5A"/>
    <w:rsid w:val="001472E4"/>
    <w:rsid w:val="0014780A"/>
    <w:rsid w:val="00153EA2"/>
    <w:rsid w:val="001565CB"/>
    <w:rsid w:val="00156F02"/>
    <w:rsid w:val="001638C8"/>
    <w:rsid w:val="00164B5E"/>
    <w:rsid w:val="00167C4B"/>
    <w:rsid w:val="001729D8"/>
    <w:rsid w:val="00172F7C"/>
    <w:rsid w:val="00173FF7"/>
    <w:rsid w:val="00175FBC"/>
    <w:rsid w:val="00180F19"/>
    <w:rsid w:val="00183D8C"/>
    <w:rsid w:val="001850C5"/>
    <w:rsid w:val="00191CB3"/>
    <w:rsid w:val="001954C7"/>
    <w:rsid w:val="00196D0E"/>
    <w:rsid w:val="001A127C"/>
    <w:rsid w:val="001A1D70"/>
    <w:rsid w:val="001A25CE"/>
    <w:rsid w:val="001A4E45"/>
    <w:rsid w:val="001A60B1"/>
    <w:rsid w:val="001A6D83"/>
    <w:rsid w:val="001A7195"/>
    <w:rsid w:val="001B195C"/>
    <w:rsid w:val="001B4012"/>
    <w:rsid w:val="001B5657"/>
    <w:rsid w:val="001C0549"/>
    <w:rsid w:val="001C18B0"/>
    <w:rsid w:val="001C1F6E"/>
    <w:rsid w:val="001C6B03"/>
    <w:rsid w:val="001D28EE"/>
    <w:rsid w:val="001D3859"/>
    <w:rsid w:val="001D669D"/>
    <w:rsid w:val="001D6AB7"/>
    <w:rsid w:val="001D7493"/>
    <w:rsid w:val="001E34EE"/>
    <w:rsid w:val="001E39F7"/>
    <w:rsid w:val="001E530B"/>
    <w:rsid w:val="001E5476"/>
    <w:rsid w:val="001E5A4C"/>
    <w:rsid w:val="001E6D0D"/>
    <w:rsid w:val="001F140A"/>
    <w:rsid w:val="001F242E"/>
    <w:rsid w:val="001F300D"/>
    <w:rsid w:val="001F3E64"/>
    <w:rsid w:val="001F56DB"/>
    <w:rsid w:val="001F6575"/>
    <w:rsid w:val="001F6659"/>
    <w:rsid w:val="001F79E0"/>
    <w:rsid w:val="002001C5"/>
    <w:rsid w:val="00200DD9"/>
    <w:rsid w:val="002014E8"/>
    <w:rsid w:val="002015E8"/>
    <w:rsid w:val="0020514C"/>
    <w:rsid w:val="0020621E"/>
    <w:rsid w:val="0021134C"/>
    <w:rsid w:val="002117D1"/>
    <w:rsid w:val="00212F6D"/>
    <w:rsid w:val="00213270"/>
    <w:rsid w:val="0021369E"/>
    <w:rsid w:val="00213FFD"/>
    <w:rsid w:val="002148E8"/>
    <w:rsid w:val="0021492B"/>
    <w:rsid w:val="002149CE"/>
    <w:rsid w:val="002150BB"/>
    <w:rsid w:val="00220BFE"/>
    <w:rsid w:val="00223095"/>
    <w:rsid w:val="00230AD3"/>
    <w:rsid w:val="0023109E"/>
    <w:rsid w:val="00233374"/>
    <w:rsid w:val="00234395"/>
    <w:rsid w:val="00234611"/>
    <w:rsid w:val="00235C33"/>
    <w:rsid w:val="00236C34"/>
    <w:rsid w:val="00240274"/>
    <w:rsid w:val="0024080E"/>
    <w:rsid w:val="00244DFD"/>
    <w:rsid w:val="00250130"/>
    <w:rsid w:val="0025228E"/>
    <w:rsid w:val="00252F33"/>
    <w:rsid w:val="0025523C"/>
    <w:rsid w:val="0025692D"/>
    <w:rsid w:val="0026072B"/>
    <w:rsid w:val="00260DDC"/>
    <w:rsid w:val="002610B9"/>
    <w:rsid w:val="00265C9A"/>
    <w:rsid w:val="00270070"/>
    <w:rsid w:val="00271845"/>
    <w:rsid w:val="002718E6"/>
    <w:rsid w:val="00273293"/>
    <w:rsid w:val="00273840"/>
    <w:rsid w:val="00280189"/>
    <w:rsid w:val="0028054E"/>
    <w:rsid w:val="002819F0"/>
    <w:rsid w:val="00281C87"/>
    <w:rsid w:val="00284998"/>
    <w:rsid w:val="00284E3C"/>
    <w:rsid w:val="00285B77"/>
    <w:rsid w:val="00287E0E"/>
    <w:rsid w:val="00290984"/>
    <w:rsid w:val="00294035"/>
    <w:rsid w:val="0029726B"/>
    <w:rsid w:val="0029769E"/>
    <w:rsid w:val="00297C21"/>
    <w:rsid w:val="00297F20"/>
    <w:rsid w:val="002A3DEF"/>
    <w:rsid w:val="002A6EBC"/>
    <w:rsid w:val="002A7CBB"/>
    <w:rsid w:val="002A7D95"/>
    <w:rsid w:val="002B044A"/>
    <w:rsid w:val="002B4EDE"/>
    <w:rsid w:val="002B5DB6"/>
    <w:rsid w:val="002B693A"/>
    <w:rsid w:val="002B76BB"/>
    <w:rsid w:val="002C2CD1"/>
    <w:rsid w:val="002C5493"/>
    <w:rsid w:val="002C57BE"/>
    <w:rsid w:val="002D0525"/>
    <w:rsid w:val="002D090A"/>
    <w:rsid w:val="002D5AEC"/>
    <w:rsid w:val="002D623B"/>
    <w:rsid w:val="002D7B0B"/>
    <w:rsid w:val="002E0556"/>
    <w:rsid w:val="002E40F4"/>
    <w:rsid w:val="002F0DFF"/>
    <w:rsid w:val="002F34C9"/>
    <w:rsid w:val="002F4E73"/>
    <w:rsid w:val="002F7AA1"/>
    <w:rsid w:val="003012EC"/>
    <w:rsid w:val="00301B88"/>
    <w:rsid w:val="0030234E"/>
    <w:rsid w:val="00304956"/>
    <w:rsid w:val="00311349"/>
    <w:rsid w:val="00313A2C"/>
    <w:rsid w:val="00316D51"/>
    <w:rsid w:val="0032224F"/>
    <w:rsid w:val="00325318"/>
    <w:rsid w:val="00333507"/>
    <w:rsid w:val="00335BA7"/>
    <w:rsid w:val="00337CF2"/>
    <w:rsid w:val="00337FE9"/>
    <w:rsid w:val="0034295D"/>
    <w:rsid w:val="0034341E"/>
    <w:rsid w:val="00344FEA"/>
    <w:rsid w:val="003479A6"/>
    <w:rsid w:val="003512F4"/>
    <w:rsid w:val="00353240"/>
    <w:rsid w:val="00355A4B"/>
    <w:rsid w:val="003579C0"/>
    <w:rsid w:val="0036011A"/>
    <w:rsid w:val="0036169B"/>
    <w:rsid w:val="003637E5"/>
    <w:rsid w:val="003655D7"/>
    <w:rsid w:val="0036648F"/>
    <w:rsid w:val="003666EF"/>
    <w:rsid w:val="00366B2F"/>
    <w:rsid w:val="00367623"/>
    <w:rsid w:val="00367C41"/>
    <w:rsid w:val="00370171"/>
    <w:rsid w:val="00371F24"/>
    <w:rsid w:val="003747CB"/>
    <w:rsid w:val="0038048B"/>
    <w:rsid w:val="0038102B"/>
    <w:rsid w:val="003837A2"/>
    <w:rsid w:val="00384591"/>
    <w:rsid w:val="0038467E"/>
    <w:rsid w:val="00387903"/>
    <w:rsid w:val="00387B61"/>
    <w:rsid w:val="00387D98"/>
    <w:rsid w:val="0039010B"/>
    <w:rsid w:val="003911BB"/>
    <w:rsid w:val="003919C8"/>
    <w:rsid w:val="00391E5F"/>
    <w:rsid w:val="003921C1"/>
    <w:rsid w:val="00393262"/>
    <w:rsid w:val="00393B87"/>
    <w:rsid w:val="00394F6C"/>
    <w:rsid w:val="003A095B"/>
    <w:rsid w:val="003A0E84"/>
    <w:rsid w:val="003A104C"/>
    <w:rsid w:val="003A3DC2"/>
    <w:rsid w:val="003A4758"/>
    <w:rsid w:val="003A4AF2"/>
    <w:rsid w:val="003A539F"/>
    <w:rsid w:val="003A68AD"/>
    <w:rsid w:val="003A6960"/>
    <w:rsid w:val="003B059C"/>
    <w:rsid w:val="003B0E71"/>
    <w:rsid w:val="003B1E34"/>
    <w:rsid w:val="003B2CFA"/>
    <w:rsid w:val="003B3A46"/>
    <w:rsid w:val="003B3BB7"/>
    <w:rsid w:val="003B5E5F"/>
    <w:rsid w:val="003B763C"/>
    <w:rsid w:val="003C067A"/>
    <w:rsid w:val="003C0A9B"/>
    <w:rsid w:val="003C19E4"/>
    <w:rsid w:val="003C218E"/>
    <w:rsid w:val="003C3C48"/>
    <w:rsid w:val="003C5F07"/>
    <w:rsid w:val="003D13BB"/>
    <w:rsid w:val="003D2BFB"/>
    <w:rsid w:val="003D3449"/>
    <w:rsid w:val="003D6E85"/>
    <w:rsid w:val="003E34A9"/>
    <w:rsid w:val="003E4D60"/>
    <w:rsid w:val="003E653A"/>
    <w:rsid w:val="003F4BA0"/>
    <w:rsid w:val="003F6B77"/>
    <w:rsid w:val="0040141D"/>
    <w:rsid w:val="0040237E"/>
    <w:rsid w:val="004033C2"/>
    <w:rsid w:val="004041FF"/>
    <w:rsid w:val="004054BF"/>
    <w:rsid w:val="004055E4"/>
    <w:rsid w:val="004103F6"/>
    <w:rsid w:val="00410421"/>
    <w:rsid w:val="00413212"/>
    <w:rsid w:val="00413F8B"/>
    <w:rsid w:val="0041665B"/>
    <w:rsid w:val="0041684C"/>
    <w:rsid w:val="004211EA"/>
    <w:rsid w:val="004223A0"/>
    <w:rsid w:val="0042418C"/>
    <w:rsid w:val="004251D0"/>
    <w:rsid w:val="00425A7D"/>
    <w:rsid w:val="00426B0D"/>
    <w:rsid w:val="00426B8B"/>
    <w:rsid w:val="0043046D"/>
    <w:rsid w:val="00433993"/>
    <w:rsid w:val="00433A75"/>
    <w:rsid w:val="00434106"/>
    <w:rsid w:val="00434F79"/>
    <w:rsid w:val="004364AD"/>
    <w:rsid w:val="00436EEA"/>
    <w:rsid w:val="00442476"/>
    <w:rsid w:val="004430D7"/>
    <w:rsid w:val="004442F9"/>
    <w:rsid w:val="0044492E"/>
    <w:rsid w:val="004454A6"/>
    <w:rsid w:val="00450D68"/>
    <w:rsid w:val="00451FD7"/>
    <w:rsid w:val="004539CF"/>
    <w:rsid w:val="00455274"/>
    <w:rsid w:val="00456A1F"/>
    <w:rsid w:val="00460D0B"/>
    <w:rsid w:val="00461F5F"/>
    <w:rsid w:val="004631C0"/>
    <w:rsid w:val="0046491D"/>
    <w:rsid w:val="004652E9"/>
    <w:rsid w:val="004675C1"/>
    <w:rsid w:val="004725CD"/>
    <w:rsid w:val="00473C67"/>
    <w:rsid w:val="00473E5E"/>
    <w:rsid w:val="00476D9B"/>
    <w:rsid w:val="0048065F"/>
    <w:rsid w:val="00480C02"/>
    <w:rsid w:val="0048183A"/>
    <w:rsid w:val="00482063"/>
    <w:rsid w:val="00483F69"/>
    <w:rsid w:val="00485265"/>
    <w:rsid w:val="0048657B"/>
    <w:rsid w:val="00487CA0"/>
    <w:rsid w:val="004936A2"/>
    <w:rsid w:val="004951E3"/>
    <w:rsid w:val="004960A9"/>
    <w:rsid w:val="004A2346"/>
    <w:rsid w:val="004A5F14"/>
    <w:rsid w:val="004A7492"/>
    <w:rsid w:val="004A7F04"/>
    <w:rsid w:val="004B1C5A"/>
    <w:rsid w:val="004B2D6C"/>
    <w:rsid w:val="004B6DB2"/>
    <w:rsid w:val="004C0F79"/>
    <w:rsid w:val="004C15B2"/>
    <w:rsid w:val="004C18F0"/>
    <w:rsid w:val="004C22D4"/>
    <w:rsid w:val="004C28C4"/>
    <w:rsid w:val="004C39AE"/>
    <w:rsid w:val="004C4222"/>
    <w:rsid w:val="004C4618"/>
    <w:rsid w:val="004C6833"/>
    <w:rsid w:val="004D02A0"/>
    <w:rsid w:val="004D24A3"/>
    <w:rsid w:val="004D3403"/>
    <w:rsid w:val="004D674F"/>
    <w:rsid w:val="004D781B"/>
    <w:rsid w:val="004E0819"/>
    <w:rsid w:val="004E0AFF"/>
    <w:rsid w:val="004E185E"/>
    <w:rsid w:val="004E2CE4"/>
    <w:rsid w:val="004E422A"/>
    <w:rsid w:val="004F0E1C"/>
    <w:rsid w:val="004F14F4"/>
    <w:rsid w:val="004F3C0D"/>
    <w:rsid w:val="004F66CA"/>
    <w:rsid w:val="004F6AA2"/>
    <w:rsid w:val="004F70A8"/>
    <w:rsid w:val="00500544"/>
    <w:rsid w:val="00501238"/>
    <w:rsid w:val="00501DF3"/>
    <w:rsid w:val="0050460C"/>
    <w:rsid w:val="00506FE4"/>
    <w:rsid w:val="00507FEB"/>
    <w:rsid w:val="005101D2"/>
    <w:rsid w:val="00512952"/>
    <w:rsid w:val="00512BB6"/>
    <w:rsid w:val="005135AF"/>
    <w:rsid w:val="0051444A"/>
    <w:rsid w:val="0051544D"/>
    <w:rsid w:val="00515890"/>
    <w:rsid w:val="00520E00"/>
    <w:rsid w:val="00520FBC"/>
    <w:rsid w:val="005244C3"/>
    <w:rsid w:val="00527653"/>
    <w:rsid w:val="00527E02"/>
    <w:rsid w:val="00530AE9"/>
    <w:rsid w:val="00530FE9"/>
    <w:rsid w:val="00532109"/>
    <w:rsid w:val="0053305C"/>
    <w:rsid w:val="00534567"/>
    <w:rsid w:val="0053460E"/>
    <w:rsid w:val="00535BBF"/>
    <w:rsid w:val="00536E32"/>
    <w:rsid w:val="00537C8A"/>
    <w:rsid w:val="00540187"/>
    <w:rsid w:val="00541078"/>
    <w:rsid w:val="00541E29"/>
    <w:rsid w:val="0054401B"/>
    <w:rsid w:val="00545814"/>
    <w:rsid w:val="00547944"/>
    <w:rsid w:val="00547950"/>
    <w:rsid w:val="00550E29"/>
    <w:rsid w:val="00552CFD"/>
    <w:rsid w:val="005537C3"/>
    <w:rsid w:val="005551DE"/>
    <w:rsid w:val="0055583D"/>
    <w:rsid w:val="00556602"/>
    <w:rsid w:val="00556AE8"/>
    <w:rsid w:val="0055764B"/>
    <w:rsid w:val="005578A5"/>
    <w:rsid w:val="00561520"/>
    <w:rsid w:val="00562D8C"/>
    <w:rsid w:val="005658FD"/>
    <w:rsid w:val="00566D6A"/>
    <w:rsid w:val="00572AB4"/>
    <w:rsid w:val="0057547C"/>
    <w:rsid w:val="0057582A"/>
    <w:rsid w:val="00580011"/>
    <w:rsid w:val="0058121A"/>
    <w:rsid w:val="0058165B"/>
    <w:rsid w:val="005835D5"/>
    <w:rsid w:val="00586071"/>
    <w:rsid w:val="00590009"/>
    <w:rsid w:val="0059361C"/>
    <w:rsid w:val="00595098"/>
    <w:rsid w:val="0059660E"/>
    <w:rsid w:val="00597009"/>
    <w:rsid w:val="00597858"/>
    <w:rsid w:val="005A0BE6"/>
    <w:rsid w:val="005A104C"/>
    <w:rsid w:val="005A110D"/>
    <w:rsid w:val="005A24F3"/>
    <w:rsid w:val="005A289F"/>
    <w:rsid w:val="005A2B92"/>
    <w:rsid w:val="005A4E16"/>
    <w:rsid w:val="005A5F50"/>
    <w:rsid w:val="005B02E1"/>
    <w:rsid w:val="005B3F33"/>
    <w:rsid w:val="005B4C6C"/>
    <w:rsid w:val="005B5213"/>
    <w:rsid w:val="005B7641"/>
    <w:rsid w:val="005C083A"/>
    <w:rsid w:val="005C1533"/>
    <w:rsid w:val="005C224F"/>
    <w:rsid w:val="005C3AC9"/>
    <w:rsid w:val="005C3C0F"/>
    <w:rsid w:val="005C3E90"/>
    <w:rsid w:val="005C43D9"/>
    <w:rsid w:val="005C4919"/>
    <w:rsid w:val="005C5920"/>
    <w:rsid w:val="005C6E05"/>
    <w:rsid w:val="005C6FC3"/>
    <w:rsid w:val="005D3BB3"/>
    <w:rsid w:val="005D4034"/>
    <w:rsid w:val="005D40C7"/>
    <w:rsid w:val="005D457D"/>
    <w:rsid w:val="005D54DE"/>
    <w:rsid w:val="005E0244"/>
    <w:rsid w:val="005E03E8"/>
    <w:rsid w:val="005E2858"/>
    <w:rsid w:val="005E6D5E"/>
    <w:rsid w:val="005E773F"/>
    <w:rsid w:val="005E79DE"/>
    <w:rsid w:val="005F22B0"/>
    <w:rsid w:val="005F4CF8"/>
    <w:rsid w:val="005F63C2"/>
    <w:rsid w:val="005F660B"/>
    <w:rsid w:val="005F6CFD"/>
    <w:rsid w:val="00600CE4"/>
    <w:rsid w:val="0060100F"/>
    <w:rsid w:val="00604F4C"/>
    <w:rsid w:val="0060522A"/>
    <w:rsid w:val="00605FAA"/>
    <w:rsid w:val="006100E7"/>
    <w:rsid w:val="00610AF0"/>
    <w:rsid w:val="00612B84"/>
    <w:rsid w:val="0061396E"/>
    <w:rsid w:val="00614F80"/>
    <w:rsid w:val="00615160"/>
    <w:rsid w:val="0061528B"/>
    <w:rsid w:val="00617D13"/>
    <w:rsid w:val="006203E1"/>
    <w:rsid w:val="00621213"/>
    <w:rsid w:val="00621800"/>
    <w:rsid w:val="006219A3"/>
    <w:rsid w:val="006275DE"/>
    <w:rsid w:val="00627D59"/>
    <w:rsid w:val="00627F99"/>
    <w:rsid w:val="00630517"/>
    <w:rsid w:val="00631E2A"/>
    <w:rsid w:val="00631F37"/>
    <w:rsid w:val="00632A0D"/>
    <w:rsid w:val="00634456"/>
    <w:rsid w:val="0063500D"/>
    <w:rsid w:val="006358AC"/>
    <w:rsid w:val="006423D5"/>
    <w:rsid w:val="00642F7F"/>
    <w:rsid w:val="00647C0F"/>
    <w:rsid w:val="0065300B"/>
    <w:rsid w:val="0065330B"/>
    <w:rsid w:val="00654E48"/>
    <w:rsid w:val="00655677"/>
    <w:rsid w:val="006557A1"/>
    <w:rsid w:val="006564DA"/>
    <w:rsid w:val="006566E7"/>
    <w:rsid w:val="006572C9"/>
    <w:rsid w:val="00657CF3"/>
    <w:rsid w:val="00660A99"/>
    <w:rsid w:val="00661696"/>
    <w:rsid w:val="00661724"/>
    <w:rsid w:val="0066321B"/>
    <w:rsid w:val="006641F8"/>
    <w:rsid w:val="00665430"/>
    <w:rsid w:val="00665D7C"/>
    <w:rsid w:val="0066727C"/>
    <w:rsid w:val="00670D20"/>
    <w:rsid w:val="006758B9"/>
    <w:rsid w:val="006767B4"/>
    <w:rsid w:val="00677E14"/>
    <w:rsid w:val="006821A8"/>
    <w:rsid w:val="006824A4"/>
    <w:rsid w:val="00683426"/>
    <w:rsid w:val="00685828"/>
    <w:rsid w:val="00687C58"/>
    <w:rsid w:val="00697CDE"/>
    <w:rsid w:val="00697D64"/>
    <w:rsid w:val="006A0F20"/>
    <w:rsid w:val="006A12B3"/>
    <w:rsid w:val="006A4A49"/>
    <w:rsid w:val="006A6BF8"/>
    <w:rsid w:val="006A78D4"/>
    <w:rsid w:val="006B3959"/>
    <w:rsid w:val="006B40B8"/>
    <w:rsid w:val="006B5292"/>
    <w:rsid w:val="006B5808"/>
    <w:rsid w:val="006B65A3"/>
    <w:rsid w:val="006B6F4B"/>
    <w:rsid w:val="006C07A9"/>
    <w:rsid w:val="006C19F2"/>
    <w:rsid w:val="006C5BC0"/>
    <w:rsid w:val="006C6689"/>
    <w:rsid w:val="006D2E45"/>
    <w:rsid w:val="006D40C6"/>
    <w:rsid w:val="006D6E68"/>
    <w:rsid w:val="006D73FD"/>
    <w:rsid w:val="006E19CE"/>
    <w:rsid w:val="006E6CDA"/>
    <w:rsid w:val="006E7424"/>
    <w:rsid w:val="006E79E1"/>
    <w:rsid w:val="006F20AA"/>
    <w:rsid w:val="006F3F59"/>
    <w:rsid w:val="006F49D6"/>
    <w:rsid w:val="006F4CD6"/>
    <w:rsid w:val="006F5F2A"/>
    <w:rsid w:val="006F6464"/>
    <w:rsid w:val="0070354D"/>
    <w:rsid w:val="00703639"/>
    <w:rsid w:val="007039B6"/>
    <w:rsid w:val="007058E8"/>
    <w:rsid w:val="00705D60"/>
    <w:rsid w:val="00706E8D"/>
    <w:rsid w:val="007077DE"/>
    <w:rsid w:val="00710B7C"/>
    <w:rsid w:val="007131EC"/>
    <w:rsid w:val="00716409"/>
    <w:rsid w:val="007249FD"/>
    <w:rsid w:val="00730357"/>
    <w:rsid w:val="00730DAC"/>
    <w:rsid w:val="007328BE"/>
    <w:rsid w:val="00732B5F"/>
    <w:rsid w:val="0073378A"/>
    <w:rsid w:val="007379E1"/>
    <w:rsid w:val="0074036F"/>
    <w:rsid w:val="00743EA5"/>
    <w:rsid w:val="00743F83"/>
    <w:rsid w:val="007448DE"/>
    <w:rsid w:val="00744FA4"/>
    <w:rsid w:val="00745238"/>
    <w:rsid w:val="0075180F"/>
    <w:rsid w:val="00753220"/>
    <w:rsid w:val="00753AC9"/>
    <w:rsid w:val="0075404C"/>
    <w:rsid w:val="007541AE"/>
    <w:rsid w:val="00754E45"/>
    <w:rsid w:val="00755D4F"/>
    <w:rsid w:val="00755FD1"/>
    <w:rsid w:val="0075618E"/>
    <w:rsid w:val="0075709C"/>
    <w:rsid w:val="00757371"/>
    <w:rsid w:val="00757E84"/>
    <w:rsid w:val="00760D87"/>
    <w:rsid w:val="0076193B"/>
    <w:rsid w:val="00765071"/>
    <w:rsid w:val="00767140"/>
    <w:rsid w:val="007704CE"/>
    <w:rsid w:val="00771279"/>
    <w:rsid w:val="00774B79"/>
    <w:rsid w:val="0077517B"/>
    <w:rsid w:val="00776959"/>
    <w:rsid w:val="00776D23"/>
    <w:rsid w:val="00776F95"/>
    <w:rsid w:val="007814A0"/>
    <w:rsid w:val="00782CA8"/>
    <w:rsid w:val="00782E9A"/>
    <w:rsid w:val="00784DCB"/>
    <w:rsid w:val="00785213"/>
    <w:rsid w:val="007864C5"/>
    <w:rsid w:val="007912EA"/>
    <w:rsid w:val="00791B5B"/>
    <w:rsid w:val="00792A9D"/>
    <w:rsid w:val="00793008"/>
    <w:rsid w:val="00793107"/>
    <w:rsid w:val="0079686B"/>
    <w:rsid w:val="007A1111"/>
    <w:rsid w:val="007A13CD"/>
    <w:rsid w:val="007A2B19"/>
    <w:rsid w:val="007A5025"/>
    <w:rsid w:val="007A7ADC"/>
    <w:rsid w:val="007A7B0A"/>
    <w:rsid w:val="007B0EBC"/>
    <w:rsid w:val="007B3CC0"/>
    <w:rsid w:val="007B3DBD"/>
    <w:rsid w:val="007B571C"/>
    <w:rsid w:val="007B5E52"/>
    <w:rsid w:val="007B7F57"/>
    <w:rsid w:val="007C04C0"/>
    <w:rsid w:val="007C102A"/>
    <w:rsid w:val="007C1994"/>
    <w:rsid w:val="007C1F50"/>
    <w:rsid w:val="007C342D"/>
    <w:rsid w:val="007C4065"/>
    <w:rsid w:val="007C44BD"/>
    <w:rsid w:val="007C470A"/>
    <w:rsid w:val="007C4C12"/>
    <w:rsid w:val="007D1E1D"/>
    <w:rsid w:val="007D33D2"/>
    <w:rsid w:val="007D4051"/>
    <w:rsid w:val="007D4058"/>
    <w:rsid w:val="007D60F0"/>
    <w:rsid w:val="007D6996"/>
    <w:rsid w:val="007D7F9F"/>
    <w:rsid w:val="007E0D50"/>
    <w:rsid w:val="007E29E7"/>
    <w:rsid w:val="007E34FD"/>
    <w:rsid w:val="007E3A8C"/>
    <w:rsid w:val="007E5281"/>
    <w:rsid w:val="007E78E7"/>
    <w:rsid w:val="007E7E60"/>
    <w:rsid w:val="007F33E8"/>
    <w:rsid w:val="007F353D"/>
    <w:rsid w:val="007F7817"/>
    <w:rsid w:val="007F7D37"/>
    <w:rsid w:val="008003E5"/>
    <w:rsid w:val="00802358"/>
    <w:rsid w:val="0080761D"/>
    <w:rsid w:val="008078B1"/>
    <w:rsid w:val="0081118F"/>
    <w:rsid w:val="00816D31"/>
    <w:rsid w:val="00820227"/>
    <w:rsid w:val="0082075A"/>
    <w:rsid w:val="008207CB"/>
    <w:rsid w:val="00825194"/>
    <w:rsid w:val="008321DE"/>
    <w:rsid w:val="008328E4"/>
    <w:rsid w:val="00833DEF"/>
    <w:rsid w:val="00837858"/>
    <w:rsid w:val="008379DD"/>
    <w:rsid w:val="00840F3E"/>
    <w:rsid w:val="00842420"/>
    <w:rsid w:val="0084353D"/>
    <w:rsid w:val="00844C87"/>
    <w:rsid w:val="00847376"/>
    <w:rsid w:val="00851D85"/>
    <w:rsid w:val="0085320D"/>
    <w:rsid w:val="00853757"/>
    <w:rsid w:val="00855F75"/>
    <w:rsid w:val="00857534"/>
    <w:rsid w:val="00857B52"/>
    <w:rsid w:val="00862725"/>
    <w:rsid w:val="008678EE"/>
    <w:rsid w:val="00871DA9"/>
    <w:rsid w:val="00873212"/>
    <w:rsid w:val="0087353A"/>
    <w:rsid w:val="00874D33"/>
    <w:rsid w:val="008759D5"/>
    <w:rsid w:val="008765BF"/>
    <w:rsid w:val="0088545A"/>
    <w:rsid w:val="0089088B"/>
    <w:rsid w:val="008930EA"/>
    <w:rsid w:val="00893319"/>
    <w:rsid w:val="00893A7A"/>
    <w:rsid w:val="00896B16"/>
    <w:rsid w:val="008A00D5"/>
    <w:rsid w:val="008A0728"/>
    <w:rsid w:val="008A0FE1"/>
    <w:rsid w:val="008A2D14"/>
    <w:rsid w:val="008A4703"/>
    <w:rsid w:val="008A51EB"/>
    <w:rsid w:val="008A75B7"/>
    <w:rsid w:val="008A7796"/>
    <w:rsid w:val="008B4D02"/>
    <w:rsid w:val="008B55BC"/>
    <w:rsid w:val="008B6455"/>
    <w:rsid w:val="008B6CB9"/>
    <w:rsid w:val="008B7D0D"/>
    <w:rsid w:val="008C07E6"/>
    <w:rsid w:val="008C1009"/>
    <w:rsid w:val="008C4958"/>
    <w:rsid w:val="008C6A84"/>
    <w:rsid w:val="008C7F0D"/>
    <w:rsid w:val="008D212D"/>
    <w:rsid w:val="008E1A66"/>
    <w:rsid w:val="008E4F15"/>
    <w:rsid w:val="008F2463"/>
    <w:rsid w:val="008F2623"/>
    <w:rsid w:val="008F787D"/>
    <w:rsid w:val="008F7B09"/>
    <w:rsid w:val="009008EF"/>
    <w:rsid w:val="00900F90"/>
    <w:rsid w:val="00902E46"/>
    <w:rsid w:val="0090365E"/>
    <w:rsid w:val="00904A08"/>
    <w:rsid w:val="00905F81"/>
    <w:rsid w:val="00906D79"/>
    <w:rsid w:val="00907501"/>
    <w:rsid w:val="0091035F"/>
    <w:rsid w:val="00913390"/>
    <w:rsid w:val="00920F0A"/>
    <w:rsid w:val="00922D67"/>
    <w:rsid w:val="00923427"/>
    <w:rsid w:val="00923796"/>
    <w:rsid w:val="009245EC"/>
    <w:rsid w:val="00924D27"/>
    <w:rsid w:val="00924FE9"/>
    <w:rsid w:val="00925788"/>
    <w:rsid w:val="00927F61"/>
    <w:rsid w:val="00931E64"/>
    <w:rsid w:val="00933909"/>
    <w:rsid w:val="00934752"/>
    <w:rsid w:val="0093611E"/>
    <w:rsid w:val="00940425"/>
    <w:rsid w:val="00940761"/>
    <w:rsid w:val="00944294"/>
    <w:rsid w:val="0094493B"/>
    <w:rsid w:val="00946696"/>
    <w:rsid w:val="009472A7"/>
    <w:rsid w:val="009475ED"/>
    <w:rsid w:val="00947754"/>
    <w:rsid w:val="00950EE3"/>
    <w:rsid w:val="00953F4C"/>
    <w:rsid w:val="0095450E"/>
    <w:rsid w:val="0095591D"/>
    <w:rsid w:val="00955F73"/>
    <w:rsid w:val="00960108"/>
    <w:rsid w:val="00961398"/>
    <w:rsid w:val="009635C0"/>
    <w:rsid w:val="0096386A"/>
    <w:rsid w:val="00967B83"/>
    <w:rsid w:val="00970F2C"/>
    <w:rsid w:val="00971A63"/>
    <w:rsid w:val="00975BC7"/>
    <w:rsid w:val="009773F7"/>
    <w:rsid w:val="00977A0B"/>
    <w:rsid w:val="009804F1"/>
    <w:rsid w:val="00987AC8"/>
    <w:rsid w:val="009906DF"/>
    <w:rsid w:val="009918DD"/>
    <w:rsid w:val="00991DB0"/>
    <w:rsid w:val="00992E6D"/>
    <w:rsid w:val="0099311B"/>
    <w:rsid w:val="00995C3B"/>
    <w:rsid w:val="009A0CEC"/>
    <w:rsid w:val="009A102A"/>
    <w:rsid w:val="009A385D"/>
    <w:rsid w:val="009A7215"/>
    <w:rsid w:val="009A7B41"/>
    <w:rsid w:val="009A7F41"/>
    <w:rsid w:val="009B0C73"/>
    <w:rsid w:val="009B0C8B"/>
    <w:rsid w:val="009B18F2"/>
    <w:rsid w:val="009B1AF8"/>
    <w:rsid w:val="009B1F9E"/>
    <w:rsid w:val="009B2198"/>
    <w:rsid w:val="009B3F74"/>
    <w:rsid w:val="009B5E52"/>
    <w:rsid w:val="009B6337"/>
    <w:rsid w:val="009C25E5"/>
    <w:rsid w:val="009C31FE"/>
    <w:rsid w:val="009C347D"/>
    <w:rsid w:val="009C61BA"/>
    <w:rsid w:val="009C7012"/>
    <w:rsid w:val="009C7369"/>
    <w:rsid w:val="009C7D04"/>
    <w:rsid w:val="009C7DC6"/>
    <w:rsid w:val="009D10D2"/>
    <w:rsid w:val="009D180A"/>
    <w:rsid w:val="009D265B"/>
    <w:rsid w:val="009D316A"/>
    <w:rsid w:val="009D6586"/>
    <w:rsid w:val="009D69AF"/>
    <w:rsid w:val="009D6FC9"/>
    <w:rsid w:val="009D713C"/>
    <w:rsid w:val="009D71D8"/>
    <w:rsid w:val="009E0468"/>
    <w:rsid w:val="009E11D3"/>
    <w:rsid w:val="00A00EFE"/>
    <w:rsid w:val="00A00F17"/>
    <w:rsid w:val="00A01A49"/>
    <w:rsid w:val="00A0251F"/>
    <w:rsid w:val="00A02CE0"/>
    <w:rsid w:val="00A06769"/>
    <w:rsid w:val="00A067DE"/>
    <w:rsid w:val="00A068D3"/>
    <w:rsid w:val="00A06A7E"/>
    <w:rsid w:val="00A06D21"/>
    <w:rsid w:val="00A07FD5"/>
    <w:rsid w:val="00A1109C"/>
    <w:rsid w:val="00A118C7"/>
    <w:rsid w:val="00A12658"/>
    <w:rsid w:val="00A136D0"/>
    <w:rsid w:val="00A14904"/>
    <w:rsid w:val="00A15C41"/>
    <w:rsid w:val="00A20769"/>
    <w:rsid w:val="00A210DA"/>
    <w:rsid w:val="00A24074"/>
    <w:rsid w:val="00A25319"/>
    <w:rsid w:val="00A31276"/>
    <w:rsid w:val="00A31BD4"/>
    <w:rsid w:val="00A32AF2"/>
    <w:rsid w:val="00A33527"/>
    <w:rsid w:val="00A33800"/>
    <w:rsid w:val="00A34F89"/>
    <w:rsid w:val="00A35017"/>
    <w:rsid w:val="00A3738E"/>
    <w:rsid w:val="00A37AA7"/>
    <w:rsid w:val="00A42599"/>
    <w:rsid w:val="00A43100"/>
    <w:rsid w:val="00A43B70"/>
    <w:rsid w:val="00A4449B"/>
    <w:rsid w:val="00A45C5D"/>
    <w:rsid w:val="00A474D8"/>
    <w:rsid w:val="00A47E56"/>
    <w:rsid w:val="00A501FA"/>
    <w:rsid w:val="00A504DB"/>
    <w:rsid w:val="00A52384"/>
    <w:rsid w:val="00A61BC3"/>
    <w:rsid w:val="00A63E16"/>
    <w:rsid w:val="00A662D5"/>
    <w:rsid w:val="00A66C07"/>
    <w:rsid w:val="00A674B1"/>
    <w:rsid w:val="00A6790B"/>
    <w:rsid w:val="00A7245D"/>
    <w:rsid w:val="00A72EAD"/>
    <w:rsid w:val="00A72EE1"/>
    <w:rsid w:val="00A7397A"/>
    <w:rsid w:val="00A74C7E"/>
    <w:rsid w:val="00A83B4B"/>
    <w:rsid w:val="00A86103"/>
    <w:rsid w:val="00A875E6"/>
    <w:rsid w:val="00A879D2"/>
    <w:rsid w:val="00A94FA5"/>
    <w:rsid w:val="00A95DBF"/>
    <w:rsid w:val="00AA08C3"/>
    <w:rsid w:val="00AA08E4"/>
    <w:rsid w:val="00AA1037"/>
    <w:rsid w:val="00AA3404"/>
    <w:rsid w:val="00AA41A8"/>
    <w:rsid w:val="00AA440C"/>
    <w:rsid w:val="00AA5059"/>
    <w:rsid w:val="00AA723B"/>
    <w:rsid w:val="00AA7C9F"/>
    <w:rsid w:val="00AB0F03"/>
    <w:rsid w:val="00AB3A72"/>
    <w:rsid w:val="00AB43DD"/>
    <w:rsid w:val="00AB4808"/>
    <w:rsid w:val="00AB5AD0"/>
    <w:rsid w:val="00AB6C2F"/>
    <w:rsid w:val="00AB7B85"/>
    <w:rsid w:val="00AC18DF"/>
    <w:rsid w:val="00AC48F9"/>
    <w:rsid w:val="00AC7825"/>
    <w:rsid w:val="00AD087B"/>
    <w:rsid w:val="00AD19FB"/>
    <w:rsid w:val="00AD1DB8"/>
    <w:rsid w:val="00AD1FAF"/>
    <w:rsid w:val="00AD6578"/>
    <w:rsid w:val="00AE0418"/>
    <w:rsid w:val="00AE0471"/>
    <w:rsid w:val="00AE0938"/>
    <w:rsid w:val="00AE1BDE"/>
    <w:rsid w:val="00AE24DA"/>
    <w:rsid w:val="00AE3017"/>
    <w:rsid w:val="00AE3042"/>
    <w:rsid w:val="00AE34F0"/>
    <w:rsid w:val="00AE38FF"/>
    <w:rsid w:val="00AE41E0"/>
    <w:rsid w:val="00AE4818"/>
    <w:rsid w:val="00AE60E7"/>
    <w:rsid w:val="00AE6E99"/>
    <w:rsid w:val="00AE7BAA"/>
    <w:rsid w:val="00AF141F"/>
    <w:rsid w:val="00AF184E"/>
    <w:rsid w:val="00AF1BB2"/>
    <w:rsid w:val="00AF3607"/>
    <w:rsid w:val="00AF4B11"/>
    <w:rsid w:val="00AF5DF4"/>
    <w:rsid w:val="00AF5FE9"/>
    <w:rsid w:val="00AF7B82"/>
    <w:rsid w:val="00B04A84"/>
    <w:rsid w:val="00B074EC"/>
    <w:rsid w:val="00B074F3"/>
    <w:rsid w:val="00B07ED7"/>
    <w:rsid w:val="00B10F48"/>
    <w:rsid w:val="00B11605"/>
    <w:rsid w:val="00B1435F"/>
    <w:rsid w:val="00B145C8"/>
    <w:rsid w:val="00B1653D"/>
    <w:rsid w:val="00B167BD"/>
    <w:rsid w:val="00B1711D"/>
    <w:rsid w:val="00B17C85"/>
    <w:rsid w:val="00B21D13"/>
    <w:rsid w:val="00B2333B"/>
    <w:rsid w:val="00B2636F"/>
    <w:rsid w:val="00B31353"/>
    <w:rsid w:val="00B348A8"/>
    <w:rsid w:val="00B35178"/>
    <w:rsid w:val="00B35401"/>
    <w:rsid w:val="00B361F8"/>
    <w:rsid w:val="00B3660F"/>
    <w:rsid w:val="00B36BF4"/>
    <w:rsid w:val="00B412B7"/>
    <w:rsid w:val="00B4517A"/>
    <w:rsid w:val="00B46830"/>
    <w:rsid w:val="00B46F27"/>
    <w:rsid w:val="00B5264F"/>
    <w:rsid w:val="00B53B18"/>
    <w:rsid w:val="00B54D37"/>
    <w:rsid w:val="00B5581F"/>
    <w:rsid w:val="00B55CF6"/>
    <w:rsid w:val="00B55F6F"/>
    <w:rsid w:val="00B61A8A"/>
    <w:rsid w:val="00B67706"/>
    <w:rsid w:val="00B704FE"/>
    <w:rsid w:val="00B71046"/>
    <w:rsid w:val="00B71207"/>
    <w:rsid w:val="00B730B4"/>
    <w:rsid w:val="00B73169"/>
    <w:rsid w:val="00B73F04"/>
    <w:rsid w:val="00B74AE0"/>
    <w:rsid w:val="00B764E9"/>
    <w:rsid w:val="00B81323"/>
    <w:rsid w:val="00B816AB"/>
    <w:rsid w:val="00B817AB"/>
    <w:rsid w:val="00B83101"/>
    <w:rsid w:val="00B90E78"/>
    <w:rsid w:val="00B91ADC"/>
    <w:rsid w:val="00B9403D"/>
    <w:rsid w:val="00B943B6"/>
    <w:rsid w:val="00B94FB0"/>
    <w:rsid w:val="00B95CD6"/>
    <w:rsid w:val="00B9731F"/>
    <w:rsid w:val="00BA38D9"/>
    <w:rsid w:val="00BA4C37"/>
    <w:rsid w:val="00BA4FD0"/>
    <w:rsid w:val="00BA5466"/>
    <w:rsid w:val="00BA68A4"/>
    <w:rsid w:val="00BB0708"/>
    <w:rsid w:val="00BB23B0"/>
    <w:rsid w:val="00BB3756"/>
    <w:rsid w:val="00BB3932"/>
    <w:rsid w:val="00BB4A07"/>
    <w:rsid w:val="00BB52EF"/>
    <w:rsid w:val="00BC0D22"/>
    <w:rsid w:val="00BC28A6"/>
    <w:rsid w:val="00BC3B48"/>
    <w:rsid w:val="00BC3C55"/>
    <w:rsid w:val="00BC453A"/>
    <w:rsid w:val="00BD0707"/>
    <w:rsid w:val="00BD1EB7"/>
    <w:rsid w:val="00BD3430"/>
    <w:rsid w:val="00BD56F2"/>
    <w:rsid w:val="00BD6133"/>
    <w:rsid w:val="00BE05F6"/>
    <w:rsid w:val="00BE1B27"/>
    <w:rsid w:val="00BE29AA"/>
    <w:rsid w:val="00BE4205"/>
    <w:rsid w:val="00BE6E0F"/>
    <w:rsid w:val="00BE7A4D"/>
    <w:rsid w:val="00BF08A9"/>
    <w:rsid w:val="00BF1961"/>
    <w:rsid w:val="00BF2483"/>
    <w:rsid w:val="00BF2720"/>
    <w:rsid w:val="00BF31D1"/>
    <w:rsid w:val="00BF3E69"/>
    <w:rsid w:val="00BF4F4C"/>
    <w:rsid w:val="00BF515E"/>
    <w:rsid w:val="00C00D09"/>
    <w:rsid w:val="00C00F7C"/>
    <w:rsid w:val="00C0118F"/>
    <w:rsid w:val="00C04DB6"/>
    <w:rsid w:val="00C04F57"/>
    <w:rsid w:val="00C07747"/>
    <w:rsid w:val="00C11CBD"/>
    <w:rsid w:val="00C11D84"/>
    <w:rsid w:val="00C16F39"/>
    <w:rsid w:val="00C20202"/>
    <w:rsid w:val="00C2066E"/>
    <w:rsid w:val="00C21376"/>
    <w:rsid w:val="00C21EA7"/>
    <w:rsid w:val="00C2265F"/>
    <w:rsid w:val="00C24B1C"/>
    <w:rsid w:val="00C26F3A"/>
    <w:rsid w:val="00C3006F"/>
    <w:rsid w:val="00C33307"/>
    <w:rsid w:val="00C35B88"/>
    <w:rsid w:val="00C3632C"/>
    <w:rsid w:val="00C36924"/>
    <w:rsid w:val="00C40BAB"/>
    <w:rsid w:val="00C4140A"/>
    <w:rsid w:val="00C44BD9"/>
    <w:rsid w:val="00C46B10"/>
    <w:rsid w:val="00C52533"/>
    <w:rsid w:val="00C560E4"/>
    <w:rsid w:val="00C57F7B"/>
    <w:rsid w:val="00C607B2"/>
    <w:rsid w:val="00C62413"/>
    <w:rsid w:val="00C63E1A"/>
    <w:rsid w:val="00C65487"/>
    <w:rsid w:val="00C6627C"/>
    <w:rsid w:val="00C67374"/>
    <w:rsid w:val="00C67D43"/>
    <w:rsid w:val="00C712CA"/>
    <w:rsid w:val="00C71413"/>
    <w:rsid w:val="00C727D3"/>
    <w:rsid w:val="00C73D7D"/>
    <w:rsid w:val="00C74874"/>
    <w:rsid w:val="00C74B28"/>
    <w:rsid w:val="00C76875"/>
    <w:rsid w:val="00C80DC1"/>
    <w:rsid w:val="00C81C60"/>
    <w:rsid w:val="00C81EC7"/>
    <w:rsid w:val="00C83F2E"/>
    <w:rsid w:val="00C84480"/>
    <w:rsid w:val="00C84798"/>
    <w:rsid w:val="00C904C7"/>
    <w:rsid w:val="00C90D4E"/>
    <w:rsid w:val="00C92BCB"/>
    <w:rsid w:val="00C931E6"/>
    <w:rsid w:val="00C965E7"/>
    <w:rsid w:val="00CA0393"/>
    <w:rsid w:val="00CA0B34"/>
    <w:rsid w:val="00CA412E"/>
    <w:rsid w:val="00CA6740"/>
    <w:rsid w:val="00CB04C5"/>
    <w:rsid w:val="00CB141F"/>
    <w:rsid w:val="00CB1596"/>
    <w:rsid w:val="00CB38D2"/>
    <w:rsid w:val="00CB77C6"/>
    <w:rsid w:val="00CB7872"/>
    <w:rsid w:val="00CC0C1C"/>
    <w:rsid w:val="00CC3177"/>
    <w:rsid w:val="00CC62BD"/>
    <w:rsid w:val="00CC65DC"/>
    <w:rsid w:val="00CD0912"/>
    <w:rsid w:val="00CD338F"/>
    <w:rsid w:val="00CD3E50"/>
    <w:rsid w:val="00CE06A8"/>
    <w:rsid w:val="00CE0BE2"/>
    <w:rsid w:val="00CE3888"/>
    <w:rsid w:val="00CE4BE2"/>
    <w:rsid w:val="00CE58A3"/>
    <w:rsid w:val="00CE68C8"/>
    <w:rsid w:val="00CE6FD5"/>
    <w:rsid w:val="00CE7D91"/>
    <w:rsid w:val="00CF216B"/>
    <w:rsid w:val="00CF230C"/>
    <w:rsid w:val="00CF2C77"/>
    <w:rsid w:val="00CF2E3B"/>
    <w:rsid w:val="00CF35A3"/>
    <w:rsid w:val="00CF3B64"/>
    <w:rsid w:val="00CF654A"/>
    <w:rsid w:val="00D0022A"/>
    <w:rsid w:val="00D04642"/>
    <w:rsid w:val="00D05605"/>
    <w:rsid w:val="00D11054"/>
    <w:rsid w:val="00D120DD"/>
    <w:rsid w:val="00D12EC9"/>
    <w:rsid w:val="00D16C2A"/>
    <w:rsid w:val="00D175EC"/>
    <w:rsid w:val="00D2282C"/>
    <w:rsid w:val="00D2768D"/>
    <w:rsid w:val="00D306AC"/>
    <w:rsid w:val="00D3175D"/>
    <w:rsid w:val="00D324A5"/>
    <w:rsid w:val="00D34D07"/>
    <w:rsid w:val="00D3686A"/>
    <w:rsid w:val="00D376D5"/>
    <w:rsid w:val="00D43B22"/>
    <w:rsid w:val="00D442C2"/>
    <w:rsid w:val="00D445E5"/>
    <w:rsid w:val="00D462CD"/>
    <w:rsid w:val="00D50460"/>
    <w:rsid w:val="00D51319"/>
    <w:rsid w:val="00D5182C"/>
    <w:rsid w:val="00D53A00"/>
    <w:rsid w:val="00D53AC7"/>
    <w:rsid w:val="00D53D90"/>
    <w:rsid w:val="00D55A0A"/>
    <w:rsid w:val="00D60F86"/>
    <w:rsid w:val="00D6124E"/>
    <w:rsid w:val="00D63188"/>
    <w:rsid w:val="00D6439C"/>
    <w:rsid w:val="00D6769D"/>
    <w:rsid w:val="00D706D9"/>
    <w:rsid w:val="00D7148B"/>
    <w:rsid w:val="00D732AD"/>
    <w:rsid w:val="00D73450"/>
    <w:rsid w:val="00D74499"/>
    <w:rsid w:val="00D7568B"/>
    <w:rsid w:val="00D75A34"/>
    <w:rsid w:val="00D77B34"/>
    <w:rsid w:val="00D77E4D"/>
    <w:rsid w:val="00D8335F"/>
    <w:rsid w:val="00D83F10"/>
    <w:rsid w:val="00D83F72"/>
    <w:rsid w:val="00D85A7E"/>
    <w:rsid w:val="00D9085C"/>
    <w:rsid w:val="00D91003"/>
    <w:rsid w:val="00D926F8"/>
    <w:rsid w:val="00D92F86"/>
    <w:rsid w:val="00D943C6"/>
    <w:rsid w:val="00D96384"/>
    <w:rsid w:val="00D97B1D"/>
    <w:rsid w:val="00DA1C97"/>
    <w:rsid w:val="00DA753E"/>
    <w:rsid w:val="00DA7A6D"/>
    <w:rsid w:val="00DB1D41"/>
    <w:rsid w:val="00DB30B0"/>
    <w:rsid w:val="00DB67BC"/>
    <w:rsid w:val="00DB7D16"/>
    <w:rsid w:val="00DC012E"/>
    <w:rsid w:val="00DC20FF"/>
    <w:rsid w:val="00DC7E42"/>
    <w:rsid w:val="00DD0DA5"/>
    <w:rsid w:val="00DD11F0"/>
    <w:rsid w:val="00DD30B6"/>
    <w:rsid w:val="00DD5F17"/>
    <w:rsid w:val="00DD7801"/>
    <w:rsid w:val="00DE141D"/>
    <w:rsid w:val="00DE1D98"/>
    <w:rsid w:val="00DE2874"/>
    <w:rsid w:val="00DE399E"/>
    <w:rsid w:val="00DE5A90"/>
    <w:rsid w:val="00DF3009"/>
    <w:rsid w:val="00DF3362"/>
    <w:rsid w:val="00DF3A9A"/>
    <w:rsid w:val="00DF44DE"/>
    <w:rsid w:val="00DF74F6"/>
    <w:rsid w:val="00E00D15"/>
    <w:rsid w:val="00E04D90"/>
    <w:rsid w:val="00E057C5"/>
    <w:rsid w:val="00E06586"/>
    <w:rsid w:val="00E077C6"/>
    <w:rsid w:val="00E10593"/>
    <w:rsid w:val="00E11069"/>
    <w:rsid w:val="00E11513"/>
    <w:rsid w:val="00E11CD6"/>
    <w:rsid w:val="00E151E2"/>
    <w:rsid w:val="00E15D44"/>
    <w:rsid w:val="00E26B35"/>
    <w:rsid w:val="00E30127"/>
    <w:rsid w:val="00E356EC"/>
    <w:rsid w:val="00E37819"/>
    <w:rsid w:val="00E4038A"/>
    <w:rsid w:val="00E420B0"/>
    <w:rsid w:val="00E42931"/>
    <w:rsid w:val="00E47B6E"/>
    <w:rsid w:val="00E5066C"/>
    <w:rsid w:val="00E52429"/>
    <w:rsid w:val="00E52E0A"/>
    <w:rsid w:val="00E5481D"/>
    <w:rsid w:val="00E548DE"/>
    <w:rsid w:val="00E561FF"/>
    <w:rsid w:val="00E56223"/>
    <w:rsid w:val="00E56B0F"/>
    <w:rsid w:val="00E56DBF"/>
    <w:rsid w:val="00E64B83"/>
    <w:rsid w:val="00E64BA2"/>
    <w:rsid w:val="00E65D29"/>
    <w:rsid w:val="00E65DDB"/>
    <w:rsid w:val="00E66CA4"/>
    <w:rsid w:val="00E6725D"/>
    <w:rsid w:val="00E71C51"/>
    <w:rsid w:val="00E7226C"/>
    <w:rsid w:val="00E72796"/>
    <w:rsid w:val="00E72C08"/>
    <w:rsid w:val="00E74E17"/>
    <w:rsid w:val="00E81DE8"/>
    <w:rsid w:val="00E8524D"/>
    <w:rsid w:val="00E86E22"/>
    <w:rsid w:val="00E86FAC"/>
    <w:rsid w:val="00E92037"/>
    <w:rsid w:val="00E96677"/>
    <w:rsid w:val="00EA5A33"/>
    <w:rsid w:val="00EA5D51"/>
    <w:rsid w:val="00EA6895"/>
    <w:rsid w:val="00EA7086"/>
    <w:rsid w:val="00EA7F55"/>
    <w:rsid w:val="00EB2DDC"/>
    <w:rsid w:val="00EB4A9D"/>
    <w:rsid w:val="00EB52AD"/>
    <w:rsid w:val="00EB5531"/>
    <w:rsid w:val="00EB5FAF"/>
    <w:rsid w:val="00EC1080"/>
    <w:rsid w:val="00EC12AD"/>
    <w:rsid w:val="00EC4884"/>
    <w:rsid w:val="00EC494C"/>
    <w:rsid w:val="00ED1195"/>
    <w:rsid w:val="00ED1E61"/>
    <w:rsid w:val="00ED25EE"/>
    <w:rsid w:val="00ED28E4"/>
    <w:rsid w:val="00ED48D2"/>
    <w:rsid w:val="00ED5A6F"/>
    <w:rsid w:val="00ED7442"/>
    <w:rsid w:val="00ED7704"/>
    <w:rsid w:val="00EE3BFB"/>
    <w:rsid w:val="00EE3D90"/>
    <w:rsid w:val="00EE4373"/>
    <w:rsid w:val="00EE6AE7"/>
    <w:rsid w:val="00EF4004"/>
    <w:rsid w:val="00EF7818"/>
    <w:rsid w:val="00F01238"/>
    <w:rsid w:val="00F030CE"/>
    <w:rsid w:val="00F035BD"/>
    <w:rsid w:val="00F056EA"/>
    <w:rsid w:val="00F06709"/>
    <w:rsid w:val="00F06B58"/>
    <w:rsid w:val="00F073C7"/>
    <w:rsid w:val="00F07DA3"/>
    <w:rsid w:val="00F1258F"/>
    <w:rsid w:val="00F12649"/>
    <w:rsid w:val="00F143C6"/>
    <w:rsid w:val="00F15C6D"/>
    <w:rsid w:val="00F1766D"/>
    <w:rsid w:val="00F21154"/>
    <w:rsid w:val="00F218BD"/>
    <w:rsid w:val="00F2331D"/>
    <w:rsid w:val="00F23C99"/>
    <w:rsid w:val="00F243B4"/>
    <w:rsid w:val="00F248B8"/>
    <w:rsid w:val="00F253CA"/>
    <w:rsid w:val="00F25761"/>
    <w:rsid w:val="00F2588B"/>
    <w:rsid w:val="00F2590E"/>
    <w:rsid w:val="00F26074"/>
    <w:rsid w:val="00F26C5B"/>
    <w:rsid w:val="00F27FF3"/>
    <w:rsid w:val="00F32085"/>
    <w:rsid w:val="00F32435"/>
    <w:rsid w:val="00F35C39"/>
    <w:rsid w:val="00F361F4"/>
    <w:rsid w:val="00F36E22"/>
    <w:rsid w:val="00F376C7"/>
    <w:rsid w:val="00F406BB"/>
    <w:rsid w:val="00F42238"/>
    <w:rsid w:val="00F446BC"/>
    <w:rsid w:val="00F44C79"/>
    <w:rsid w:val="00F475F4"/>
    <w:rsid w:val="00F5099F"/>
    <w:rsid w:val="00F50A69"/>
    <w:rsid w:val="00F51555"/>
    <w:rsid w:val="00F529D9"/>
    <w:rsid w:val="00F538EB"/>
    <w:rsid w:val="00F544CB"/>
    <w:rsid w:val="00F548FE"/>
    <w:rsid w:val="00F55E78"/>
    <w:rsid w:val="00F5743A"/>
    <w:rsid w:val="00F60308"/>
    <w:rsid w:val="00F61A37"/>
    <w:rsid w:val="00F62495"/>
    <w:rsid w:val="00F64333"/>
    <w:rsid w:val="00F67704"/>
    <w:rsid w:val="00F70855"/>
    <w:rsid w:val="00F714BB"/>
    <w:rsid w:val="00F72C0F"/>
    <w:rsid w:val="00F76337"/>
    <w:rsid w:val="00F76438"/>
    <w:rsid w:val="00F801D3"/>
    <w:rsid w:val="00F80F82"/>
    <w:rsid w:val="00F81336"/>
    <w:rsid w:val="00F816FF"/>
    <w:rsid w:val="00F825AA"/>
    <w:rsid w:val="00F87490"/>
    <w:rsid w:val="00F91783"/>
    <w:rsid w:val="00F92776"/>
    <w:rsid w:val="00F93F7C"/>
    <w:rsid w:val="00F94600"/>
    <w:rsid w:val="00FA1C31"/>
    <w:rsid w:val="00FB24C9"/>
    <w:rsid w:val="00FB2C71"/>
    <w:rsid w:val="00FB400D"/>
    <w:rsid w:val="00FB4552"/>
    <w:rsid w:val="00FB4E3A"/>
    <w:rsid w:val="00FB4F39"/>
    <w:rsid w:val="00FB6933"/>
    <w:rsid w:val="00FB6E55"/>
    <w:rsid w:val="00FC1E3C"/>
    <w:rsid w:val="00FC2D7F"/>
    <w:rsid w:val="00FC42A4"/>
    <w:rsid w:val="00FC6F02"/>
    <w:rsid w:val="00FD1681"/>
    <w:rsid w:val="00FD2984"/>
    <w:rsid w:val="00FD4524"/>
    <w:rsid w:val="00FD65CD"/>
    <w:rsid w:val="00FE2C0A"/>
    <w:rsid w:val="00FE4541"/>
    <w:rsid w:val="00FE673C"/>
    <w:rsid w:val="00FE6B46"/>
    <w:rsid w:val="00FF0E88"/>
    <w:rsid w:val="00FF25EF"/>
    <w:rsid w:val="00FF2DEF"/>
    <w:rsid w:val="00FF53E5"/>
    <w:rsid w:val="00FF6CA9"/>
    <w:rsid w:val="00FF7F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80A"/>
    <w:pPr>
      <w:widowControl w:val="0"/>
    </w:pPr>
    <w:rPr>
      <w:kern w:val="2"/>
      <w:sz w:val="24"/>
      <w:szCs w:val="24"/>
    </w:rPr>
  </w:style>
  <w:style w:type="paragraph" w:styleId="1">
    <w:name w:val="heading 1"/>
    <w:basedOn w:val="a"/>
    <w:next w:val="a"/>
    <w:qFormat/>
    <w:rsid w:val="00D73450"/>
    <w:pPr>
      <w:keepNext/>
      <w:jc w:val="center"/>
      <w:outlineLvl w:val="0"/>
    </w:pPr>
    <w:rPr>
      <w:rFonts w:ascii="Trebuchet MS" w:eastAsia="標楷體" w:hAnsi="Trebuchet M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4780A"/>
    <w:pPr>
      <w:adjustRightInd w:val="0"/>
      <w:spacing w:line="360" w:lineRule="atLeast"/>
    </w:pPr>
    <w:rPr>
      <w:rFonts w:ascii="標楷體" w:eastAsia="標楷體" w:hAnsi="標楷體" w:hint="eastAsia"/>
      <w:kern w:val="0"/>
      <w:sz w:val="28"/>
      <w:szCs w:val="20"/>
    </w:rPr>
  </w:style>
  <w:style w:type="paragraph" w:styleId="a4">
    <w:name w:val="Body Text Indent"/>
    <w:basedOn w:val="a"/>
    <w:rsid w:val="0014780A"/>
    <w:pPr>
      <w:spacing w:beforeLines="50" w:line="440" w:lineRule="exact"/>
      <w:ind w:left="560" w:hangingChars="200" w:hanging="560"/>
    </w:pPr>
    <w:rPr>
      <w:rFonts w:eastAsia="標楷體"/>
      <w:sz w:val="28"/>
    </w:rPr>
  </w:style>
  <w:style w:type="paragraph" w:styleId="2">
    <w:name w:val="Body Text 2"/>
    <w:basedOn w:val="a"/>
    <w:rsid w:val="0014780A"/>
    <w:pPr>
      <w:spacing w:afterLines="50"/>
      <w:jc w:val="center"/>
    </w:pPr>
    <w:rPr>
      <w:rFonts w:eastAsia="標楷體"/>
      <w:b/>
      <w:bCs/>
      <w:sz w:val="32"/>
    </w:rPr>
  </w:style>
  <w:style w:type="character" w:styleId="a5">
    <w:name w:val="Hyperlink"/>
    <w:rsid w:val="0014780A"/>
    <w:rPr>
      <w:color w:val="0000FF"/>
      <w:u w:val="single"/>
    </w:rPr>
  </w:style>
  <w:style w:type="character" w:styleId="a6">
    <w:name w:val="FollowedHyperlink"/>
    <w:rsid w:val="0014780A"/>
    <w:rPr>
      <w:color w:val="800080"/>
      <w:u w:val="single"/>
    </w:rPr>
  </w:style>
  <w:style w:type="table" w:styleId="a7">
    <w:name w:val="Table Grid"/>
    <w:basedOn w:val="a1"/>
    <w:rsid w:val="00900F9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0155BC"/>
    <w:pPr>
      <w:tabs>
        <w:tab w:val="center" w:pos="4153"/>
        <w:tab w:val="right" w:pos="8306"/>
      </w:tabs>
      <w:snapToGrid w:val="0"/>
    </w:pPr>
    <w:rPr>
      <w:sz w:val="20"/>
      <w:szCs w:val="20"/>
    </w:rPr>
  </w:style>
  <w:style w:type="character" w:styleId="a9">
    <w:name w:val="page number"/>
    <w:basedOn w:val="a0"/>
    <w:rsid w:val="000155BC"/>
  </w:style>
  <w:style w:type="paragraph" w:styleId="aa">
    <w:name w:val="Date"/>
    <w:basedOn w:val="a"/>
    <w:next w:val="a"/>
    <w:rsid w:val="000155BC"/>
    <w:pPr>
      <w:jc w:val="right"/>
    </w:pPr>
    <w:rPr>
      <w:rFonts w:eastAsia="標楷體"/>
    </w:rPr>
  </w:style>
  <w:style w:type="paragraph" w:styleId="ab">
    <w:name w:val="footer"/>
    <w:basedOn w:val="a"/>
    <w:rsid w:val="00D73450"/>
    <w:pPr>
      <w:tabs>
        <w:tab w:val="center" w:pos="4153"/>
        <w:tab w:val="right" w:pos="8306"/>
      </w:tabs>
      <w:snapToGrid w:val="0"/>
    </w:pPr>
    <w:rPr>
      <w:sz w:val="20"/>
      <w:szCs w:val="20"/>
    </w:rPr>
  </w:style>
  <w:style w:type="paragraph" w:styleId="ac">
    <w:name w:val="Plain Text"/>
    <w:basedOn w:val="a"/>
    <w:link w:val="ad"/>
    <w:rsid w:val="00D73450"/>
    <w:rPr>
      <w:rFonts w:ascii="細明體" w:eastAsia="細明體" w:hAnsi="Courier New" w:cs="Trebuchet MS"/>
    </w:rPr>
  </w:style>
  <w:style w:type="paragraph" w:styleId="ae">
    <w:name w:val="annotation text"/>
    <w:basedOn w:val="a"/>
    <w:link w:val="af"/>
    <w:semiHidden/>
    <w:rsid w:val="00D73450"/>
    <w:pPr>
      <w:adjustRightInd w:val="0"/>
      <w:spacing w:line="360" w:lineRule="atLeast"/>
    </w:pPr>
    <w:rPr>
      <w:kern w:val="0"/>
      <w:szCs w:val="20"/>
    </w:rPr>
  </w:style>
  <w:style w:type="character" w:customStyle="1" w:styleId="af">
    <w:name w:val="註解文字 字元"/>
    <w:link w:val="ae"/>
    <w:semiHidden/>
    <w:rsid w:val="001D7493"/>
    <w:rPr>
      <w:rFonts w:eastAsia="新細明體"/>
      <w:sz w:val="24"/>
      <w:lang w:val="en-US" w:eastAsia="zh-TW" w:bidi="ar-SA"/>
    </w:rPr>
  </w:style>
  <w:style w:type="paragraph" w:styleId="3">
    <w:name w:val="Body Text Indent 3"/>
    <w:basedOn w:val="a"/>
    <w:rsid w:val="000220CD"/>
    <w:pPr>
      <w:spacing w:after="120"/>
      <w:ind w:leftChars="200" w:left="480"/>
    </w:pPr>
    <w:rPr>
      <w:sz w:val="16"/>
      <w:szCs w:val="16"/>
    </w:rPr>
  </w:style>
  <w:style w:type="paragraph" w:styleId="20">
    <w:name w:val="Body Text Indent 2"/>
    <w:basedOn w:val="a"/>
    <w:rsid w:val="000220CD"/>
    <w:pPr>
      <w:spacing w:after="120" w:line="480" w:lineRule="auto"/>
      <w:ind w:leftChars="200" w:left="480"/>
    </w:pPr>
  </w:style>
  <w:style w:type="paragraph" w:styleId="HTML">
    <w:name w:val="HTML Preformatted"/>
    <w:basedOn w:val="a"/>
    <w:rsid w:val="006F64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Web">
    <w:name w:val="Normal (Web)"/>
    <w:basedOn w:val="a"/>
    <w:rsid w:val="00E5481D"/>
    <w:pPr>
      <w:widowControl/>
      <w:spacing w:before="100" w:beforeAutospacing="1" w:after="100" w:afterAutospacing="1"/>
    </w:pPr>
    <w:rPr>
      <w:rFonts w:ascii="Arial Unicode MS" w:eastAsia="Arial Unicode MS" w:hAnsi="Arial Unicode MS" w:cs="Arial Unicode MS"/>
      <w:kern w:val="0"/>
    </w:rPr>
  </w:style>
  <w:style w:type="paragraph" w:styleId="af0">
    <w:name w:val="Block Text"/>
    <w:basedOn w:val="a"/>
    <w:rsid w:val="007D33D2"/>
    <w:pPr>
      <w:spacing w:line="360" w:lineRule="auto"/>
      <w:ind w:left="113" w:right="113"/>
    </w:pPr>
    <w:rPr>
      <w:rFonts w:ascii="標楷體" w:eastAsia="標楷體"/>
      <w:sz w:val="26"/>
      <w:szCs w:val="20"/>
    </w:rPr>
  </w:style>
  <w:style w:type="paragraph" w:customStyle="1" w:styleId="FIRST-ORDER">
    <w:name w:val="FIRST-ORDER"/>
    <w:basedOn w:val="a"/>
    <w:rsid w:val="00940425"/>
    <w:pPr>
      <w:numPr>
        <w:numId w:val="2"/>
      </w:numPr>
    </w:pPr>
  </w:style>
  <w:style w:type="paragraph" w:styleId="af1">
    <w:name w:val="Balloon Text"/>
    <w:basedOn w:val="a"/>
    <w:semiHidden/>
    <w:rsid w:val="00940425"/>
    <w:rPr>
      <w:rFonts w:ascii="Arial" w:hAnsi="Arial"/>
      <w:sz w:val="18"/>
      <w:szCs w:val="18"/>
    </w:rPr>
  </w:style>
  <w:style w:type="paragraph" w:styleId="af2">
    <w:name w:val="List Paragraph"/>
    <w:basedOn w:val="a"/>
    <w:qFormat/>
    <w:rsid w:val="00940425"/>
    <w:pPr>
      <w:ind w:leftChars="200" w:left="480"/>
    </w:pPr>
    <w:rPr>
      <w:rFonts w:ascii="Calibri" w:hAnsi="Calibri"/>
      <w:szCs w:val="22"/>
    </w:rPr>
  </w:style>
  <w:style w:type="character" w:styleId="af3">
    <w:name w:val="Strong"/>
    <w:qFormat/>
    <w:rsid w:val="00BF515E"/>
    <w:rPr>
      <w:b/>
      <w:bCs/>
    </w:rPr>
  </w:style>
  <w:style w:type="paragraph" w:customStyle="1" w:styleId="af4">
    <w:name w:val="第一條"/>
    <w:basedOn w:val="a"/>
    <w:rsid w:val="0057582A"/>
    <w:pPr>
      <w:widowControl/>
      <w:spacing w:before="200" w:after="200" w:line="360" w:lineRule="auto"/>
      <w:ind w:left="1600" w:hanging="1600"/>
    </w:pPr>
    <w:rPr>
      <w:rFonts w:ascii="新細明體" w:hAnsi="新細明體" w:cs="新細明體"/>
      <w:kern w:val="0"/>
    </w:rPr>
  </w:style>
  <w:style w:type="paragraph" w:customStyle="1" w:styleId="21">
    <w:name w:val="標題2"/>
    <w:basedOn w:val="a"/>
    <w:rsid w:val="0057582A"/>
    <w:pPr>
      <w:widowControl/>
      <w:spacing w:before="200" w:after="200" w:line="360" w:lineRule="auto"/>
    </w:pPr>
    <w:rPr>
      <w:rFonts w:ascii="標楷體" w:eastAsia="標楷體" w:hAnsi="標楷體" w:cs="新細明體"/>
      <w:kern w:val="0"/>
      <w:sz w:val="48"/>
      <w:szCs w:val="48"/>
    </w:rPr>
  </w:style>
  <w:style w:type="paragraph" w:styleId="30">
    <w:name w:val="Body Text 3"/>
    <w:basedOn w:val="a"/>
    <w:rsid w:val="001D7493"/>
    <w:pPr>
      <w:spacing w:after="120"/>
    </w:pPr>
    <w:rPr>
      <w:sz w:val="16"/>
      <w:szCs w:val="16"/>
    </w:rPr>
  </w:style>
  <w:style w:type="paragraph" w:customStyle="1" w:styleId="Default">
    <w:name w:val="Default"/>
    <w:rsid w:val="0081118F"/>
    <w:pPr>
      <w:widowControl w:val="0"/>
      <w:autoSpaceDE w:val="0"/>
      <w:autoSpaceDN w:val="0"/>
      <w:adjustRightInd w:val="0"/>
    </w:pPr>
    <w:rPr>
      <w:rFonts w:ascii="標楷體" w:eastAsia="標楷體" w:cs="標楷體"/>
      <w:color w:val="000000"/>
      <w:sz w:val="24"/>
      <w:szCs w:val="24"/>
    </w:rPr>
  </w:style>
  <w:style w:type="character" w:customStyle="1" w:styleId="ad">
    <w:name w:val="純文字 字元"/>
    <w:link w:val="ac"/>
    <w:rsid w:val="00DE141D"/>
    <w:rPr>
      <w:rFonts w:ascii="細明體" w:eastAsia="細明體" w:hAnsi="Courier New" w:cs="Trebuchet MS"/>
      <w:kern w:val="2"/>
      <w:sz w:val="24"/>
      <w:szCs w:val="24"/>
      <w:lang w:val="en-US" w:eastAsia="zh-TW" w:bidi="ar-SA"/>
    </w:rPr>
  </w:style>
  <w:style w:type="paragraph" w:customStyle="1" w:styleId="af5">
    <w:name w:val="表格內容"/>
    <w:basedOn w:val="a"/>
    <w:rsid w:val="00B145C8"/>
    <w:pPr>
      <w:suppressLineNumbers/>
      <w:suppressAutoHyphens/>
    </w:pPr>
    <w:rPr>
      <w:rFonts w:eastAsia="Times New Roman"/>
      <w:kern w:val="0"/>
      <w:szCs w:val="20"/>
    </w:rPr>
  </w:style>
  <w:style w:type="character" w:customStyle="1" w:styleId="f121">
    <w:name w:val="f121"/>
    <w:rsid w:val="00DA753E"/>
    <w:rPr>
      <w:rFonts w:ascii="細明體" w:eastAsia="細明體" w:hAnsi="細明體" w:hint="eastAsia"/>
      <w:sz w:val="24"/>
      <w:szCs w:val="24"/>
    </w:rPr>
  </w:style>
  <w:style w:type="character" w:styleId="af6">
    <w:name w:val="annotation reference"/>
    <w:semiHidden/>
    <w:rsid w:val="006564DA"/>
    <w:rPr>
      <w:sz w:val="18"/>
      <w:szCs w:val="18"/>
    </w:rPr>
  </w:style>
  <w:style w:type="paragraph" w:styleId="af7">
    <w:name w:val="annotation subject"/>
    <w:basedOn w:val="ae"/>
    <w:next w:val="ae"/>
    <w:semiHidden/>
    <w:rsid w:val="00C52533"/>
    <w:pPr>
      <w:adjustRightInd/>
      <w:spacing w:line="240" w:lineRule="auto"/>
    </w:pPr>
    <w:rPr>
      <w:b/>
      <w:bCs/>
      <w:kern w:val="2"/>
      <w:szCs w:val="24"/>
    </w:rPr>
  </w:style>
</w:styles>
</file>

<file path=word/webSettings.xml><?xml version="1.0" encoding="utf-8"?>
<w:webSettings xmlns:r="http://schemas.openxmlformats.org/officeDocument/2006/relationships" xmlns:w="http://schemas.openxmlformats.org/wordprocessingml/2006/main">
  <w:divs>
    <w:div w:id="362219930">
      <w:bodyDiv w:val="1"/>
      <w:marLeft w:val="0"/>
      <w:marRight w:val="0"/>
      <w:marTop w:val="0"/>
      <w:marBottom w:val="0"/>
      <w:divBdr>
        <w:top w:val="none" w:sz="0" w:space="0" w:color="auto"/>
        <w:left w:val="none" w:sz="0" w:space="0" w:color="auto"/>
        <w:bottom w:val="none" w:sz="0" w:space="0" w:color="auto"/>
        <w:right w:val="none" w:sz="0" w:space="0" w:color="auto"/>
      </w:divBdr>
    </w:div>
    <w:div w:id="747923197">
      <w:bodyDiv w:val="1"/>
      <w:marLeft w:val="0"/>
      <w:marRight w:val="0"/>
      <w:marTop w:val="0"/>
      <w:marBottom w:val="0"/>
      <w:divBdr>
        <w:top w:val="none" w:sz="0" w:space="0" w:color="auto"/>
        <w:left w:val="none" w:sz="0" w:space="0" w:color="auto"/>
        <w:bottom w:val="none" w:sz="0" w:space="0" w:color="auto"/>
        <w:right w:val="none" w:sz="0" w:space="0" w:color="auto"/>
      </w:divBdr>
    </w:div>
    <w:div w:id="825587714">
      <w:bodyDiv w:val="1"/>
      <w:marLeft w:val="0"/>
      <w:marRight w:val="0"/>
      <w:marTop w:val="0"/>
      <w:marBottom w:val="0"/>
      <w:divBdr>
        <w:top w:val="none" w:sz="0" w:space="0" w:color="auto"/>
        <w:left w:val="none" w:sz="0" w:space="0" w:color="auto"/>
        <w:bottom w:val="none" w:sz="0" w:space="0" w:color="auto"/>
        <w:right w:val="none" w:sz="0" w:space="0" w:color="auto"/>
      </w:divBdr>
    </w:div>
    <w:div w:id="903025547">
      <w:bodyDiv w:val="1"/>
      <w:marLeft w:val="0"/>
      <w:marRight w:val="0"/>
      <w:marTop w:val="0"/>
      <w:marBottom w:val="0"/>
      <w:divBdr>
        <w:top w:val="none" w:sz="0" w:space="0" w:color="auto"/>
        <w:left w:val="none" w:sz="0" w:space="0" w:color="auto"/>
        <w:bottom w:val="none" w:sz="0" w:space="0" w:color="auto"/>
        <w:right w:val="none" w:sz="0" w:space="0" w:color="auto"/>
      </w:divBdr>
    </w:div>
    <w:div w:id="1032729700">
      <w:bodyDiv w:val="1"/>
      <w:marLeft w:val="0"/>
      <w:marRight w:val="0"/>
      <w:marTop w:val="0"/>
      <w:marBottom w:val="0"/>
      <w:divBdr>
        <w:top w:val="none" w:sz="0" w:space="0" w:color="auto"/>
        <w:left w:val="none" w:sz="0" w:space="0" w:color="auto"/>
        <w:bottom w:val="none" w:sz="0" w:space="0" w:color="auto"/>
        <w:right w:val="none" w:sz="0" w:space="0" w:color="auto"/>
      </w:divBdr>
    </w:div>
    <w:div w:id="1057971275">
      <w:bodyDiv w:val="1"/>
      <w:marLeft w:val="0"/>
      <w:marRight w:val="0"/>
      <w:marTop w:val="0"/>
      <w:marBottom w:val="0"/>
      <w:divBdr>
        <w:top w:val="none" w:sz="0" w:space="0" w:color="auto"/>
        <w:left w:val="none" w:sz="0" w:space="0" w:color="auto"/>
        <w:bottom w:val="none" w:sz="0" w:space="0" w:color="auto"/>
        <w:right w:val="none" w:sz="0" w:space="0" w:color="auto"/>
      </w:divBdr>
    </w:div>
    <w:div w:id="1625883992">
      <w:bodyDiv w:val="1"/>
      <w:marLeft w:val="0"/>
      <w:marRight w:val="0"/>
      <w:marTop w:val="0"/>
      <w:marBottom w:val="0"/>
      <w:divBdr>
        <w:top w:val="none" w:sz="0" w:space="0" w:color="auto"/>
        <w:left w:val="none" w:sz="0" w:space="0" w:color="auto"/>
        <w:bottom w:val="none" w:sz="0" w:space="0" w:color="auto"/>
        <w:right w:val="none" w:sz="0" w:space="0" w:color="auto"/>
      </w:divBdr>
    </w:div>
    <w:div w:id="1888636690">
      <w:bodyDiv w:val="1"/>
      <w:marLeft w:val="0"/>
      <w:marRight w:val="0"/>
      <w:marTop w:val="0"/>
      <w:marBottom w:val="0"/>
      <w:divBdr>
        <w:top w:val="none" w:sz="0" w:space="0" w:color="auto"/>
        <w:left w:val="none" w:sz="0" w:space="0" w:color="auto"/>
        <w:bottom w:val="none" w:sz="0" w:space="0" w:color="auto"/>
        <w:right w:val="none" w:sz="0" w:space="0" w:color="auto"/>
      </w:divBdr>
    </w:div>
    <w:div w:id="1997800607">
      <w:bodyDiv w:val="1"/>
      <w:marLeft w:val="0"/>
      <w:marRight w:val="0"/>
      <w:marTop w:val="0"/>
      <w:marBottom w:val="0"/>
      <w:divBdr>
        <w:top w:val="none" w:sz="0" w:space="0" w:color="auto"/>
        <w:left w:val="none" w:sz="0" w:space="0" w:color="auto"/>
        <w:bottom w:val="none" w:sz="0" w:space="0" w:color="auto"/>
        <w:right w:val="none" w:sz="0" w:space="0" w:color="auto"/>
      </w:divBdr>
    </w:div>
    <w:div w:id="2050522212">
      <w:bodyDiv w:val="1"/>
      <w:marLeft w:val="0"/>
      <w:marRight w:val="0"/>
      <w:marTop w:val="0"/>
      <w:marBottom w:val="0"/>
      <w:divBdr>
        <w:top w:val="none" w:sz="0" w:space="0" w:color="auto"/>
        <w:left w:val="none" w:sz="0" w:space="0" w:color="auto"/>
        <w:bottom w:val="none" w:sz="0" w:space="0" w:color="auto"/>
        <w:right w:val="none" w:sz="0" w:space="0" w:color="auto"/>
      </w:divBdr>
    </w:div>
    <w:div w:id="207212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973</Characters>
  <Application>Microsoft Office Word</Application>
  <DocSecurity>0</DocSecurity>
  <Lines>8</Lines>
  <Paragraphs>2</Paragraphs>
  <ScaleCrop>false</ScaleCrop>
  <Company>USER</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行政會議、擴大行政會議、校務會議、校務發展委員會提案須知</dc:title>
  <dc:creator>USER</dc:creator>
  <cp:lastModifiedBy>Dean Lin</cp:lastModifiedBy>
  <cp:revision>5</cp:revision>
  <cp:lastPrinted>2012-05-29T06:18:00Z</cp:lastPrinted>
  <dcterms:created xsi:type="dcterms:W3CDTF">2012-05-29T02:50:00Z</dcterms:created>
  <dcterms:modified xsi:type="dcterms:W3CDTF">2012-05-29T06:34:00Z</dcterms:modified>
</cp:coreProperties>
</file>